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EA" w:rsidRPr="00E1582D" w:rsidRDefault="00FB3F9E" w:rsidP="00E1582D">
      <w:pPr>
        <w:spacing w:after="0" w:line="408" w:lineRule="auto"/>
        <w:jc w:val="center"/>
        <w:rPr>
          <w:lang w:val="ru-RU"/>
        </w:rPr>
      </w:pPr>
      <w:bookmarkStart w:id="0" w:name="block-14699851"/>
      <w:r w:rsidRPr="00E158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48EA" w:rsidRPr="00E1582D" w:rsidRDefault="00FB3F9E" w:rsidP="00E1582D">
      <w:pPr>
        <w:spacing w:after="0" w:line="408" w:lineRule="auto"/>
        <w:jc w:val="center"/>
        <w:rPr>
          <w:lang w:val="ru-RU"/>
        </w:rPr>
      </w:pPr>
      <w:r w:rsidRPr="00E158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E1582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E1582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448EA" w:rsidRPr="00E1582D" w:rsidRDefault="00FB3F9E" w:rsidP="00E1582D">
      <w:pPr>
        <w:spacing w:after="0" w:line="408" w:lineRule="auto"/>
        <w:jc w:val="center"/>
        <w:rPr>
          <w:lang w:val="ru-RU"/>
        </w:rPr>
      </w:pPr>
      <w:r w:rsidRPr="00E158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E1582D">
        <w:rPr>
          <w:rFonts w:ascii="Times New Roman" w:hAnsi="Times New Roman"/>
          <w:b/>
          <w:color w:val="000000"/>
          <w:sz w:val="28"/>
          <w:lang w:val="ru-RU"/>
        </w:rPr>
        <w:t>Муниципальный округ город Дербент</w:t>
      </w:r>
      <w:bookmarkEnd w:id="2"/>
      <w:r w:rsidRPr="00E158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582D">
        <w:rPr>
          <w:rFonts w:ascii="Times New Roman" w:hAnsi="Times New Roman"/>
          <w:color w:val="000000"/>
          <w:sz w:val="28"/>
          <w:lang w:val="ru-RU"/>
        </w:rPr>
        <w:t>​</w:t>
      </w:r>
    </w:p>
    <w:p w:rsidR="000448EA" w:rsidRPr="00E1582D" w:rsidRDefault="00FB3F9E" w:rsidP="00E1582D">
      <w:pPr>
        <w:spacing w:after="0" w:line="408" w:lineRule="auto"/>
        <w:jc w:val="center"/>
        <w:rPr>
          <w:lang w:val="ru-RU"/>
        </w:rPr>
      </w:pPr>
      <w:r w:rsidRPr="00E1582D">
        <w:rPr>
          <w:rFonts w:ascii="Times New Roman" w:hAnsi="Times New Roman"/>
          <w:b/>
          <w:color w:val="000000"/>
          <w:sz w:val="28"/>
          <w:lang w:val="ru-RU"/>
        </w:rPr>
        <w:t>МБОУ "Гимназия №3"</w:t>
      </w:r>
    </w:p>
    <w:p w:rsidR="000448EA" w:rsidRPr="00E1582D" w:rsidRDefault="000448EA" w:rsidP="00E1582D">
      <w:pPr>
        <w:spacing w:after="0"/>
        <w:rPr>
          <w:lang w:val="ru-RU"/>
        </w:rPr>
      </w:pPr>
    </w:p>
    <w:p w:rsidR="000448EA" w:rsidRPr="00E1582D" w:rsidRDefault="000448EA" w:rsidP="00E1582D">
      <w:pPr>
        <w:spacing w:after="0"/>
        <w:rPr>
          <w:lang w:val="ru-RU"/>
        </w:rPr>
      </w:pPr>
    </w:p>
    <w:p w:rsidR="000448EA" w:rsidRPr="00E1582D" w:rsidRDefault="000448EA" w:rsidP="00E1582D">
      <w:pPr>
        <w:spacing w:after="0"/>
        <w:rPr>
          <w:lang w:val="ru-RU"/>
        </w:rPr>
      </w:pPr>
    </w:p>
    <w:p w:rsidR="000448EA" w:rsidRPr="00E1582D" w:rsidRDefault="000448EA" w:rsidP="00E1582D">
      <w:pPr>
        <w:spacing w:after="0"/>
        <w:rPr>
          <w:lang w:val="ru-RU"/>
        </w:rPr>
      </w:pPr>
    </w:p>
    <w:tbl>
      <w:tblPr>
        <w:tblW w:w="10207" w:type="dxa"/>
        <w:tblInd w:w="427" w:type="dxa"/>
        <w:tblLook w:val="04A0" w:firstRow="1" w:lastRow="0" w:firstColumn="1" w:lastColumn="0" w:noHBand="0" w:noVBand="1"/>
      </w:tblPr>
      <w:tblGrid>
        <w:gridCol w:w="3828"/>
        <w:gridCol w:w="3260"/>
        <w:gridCol w:w="3119"/>
      </w:tblGrid>
      <w:tr w:rsidR="00C53FFE" w:rsidRPr="00E1582D" w:rsidTr="00E1582D">
        <w:tc>
          <w:tcPr>
            <w:tcW w:w="3828" w:type="dxa"/>
          </w:tcPr>
          <w:p w:rsidR="00C53FFE" w:rsidRPr="0040209D" w:rsidRDefault="00FB3F9E" w:rsidP="00E1582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B3F9E" w:rsidP="00E158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ЕМД</w:t>
            </w:r>
          </w:p>
          <w:p w:rsidR="004E6975" w:rsidRDefault="00FB3F9E" w:rsidP="00E158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3F9E" w:rsidP="00E15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Наджафова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М.Т.</w:t>
            </w:r>
          </w:p>
          <w:p w:rsidR="00E1582D" w:rsidRDefault="00FB3F9E" w:rsidP="00E15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FB3F9E" w:rsidP="00E15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E158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158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5185F" w:rsidP="00E158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C53FFE" w:rsidRPr="0040209D" w:rsidRDefault="00FB3F9E" w:rsidP="00E158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B3F9E" w:rsidP="00E158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FB3F9E" w:rsidP="00E158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3F9E" w:rsidP="00E15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Абасова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E1582D" w:rsidRDefault="00FB3F9E" w:rsidP="00E15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FB3F9E" w:rsidP="00E15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E158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158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5185F" w:rsidP="00E158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0E6D86" w:rsidRDefault="00FB3F9E" w:rsidP="00E158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B3F9E" w:rsidP="00E158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B3F9E" w:rsidP="00E1582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B3F9E" w:rsidP="00E158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Кидирниязова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С.С.</w:t>
            </w:r>
          </w:p>
          <w:p w:rsidR="00E1582D" w:rsidRDefault="00FB3F9E" w:rsidP="00E15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FB3F9E" w:rsidP="00E158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E158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158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5185F" w:rsidP="00E158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48EA" w:rsidRPr="00E1582D" w:rsidRDefault="000448EA" w:rsidP="00E1582D">
      <w:pPr>
        <w:spacing w:after="0"/>
        <w:rPr>
          <w:lang w:val="ru-RU"/>
        </w:rPr>
      </w:pPr>
    </w:p>
    <w:p w:rsidR="000448EA" w:rsidRPr="00E1582D" w:rsidRDefault="00FB3F9E" w:rsidP="00E1582D">
      <w:pPr>
        <w:spacing w:after="0"/>
        <w:rPr>
          <w:lang w:val="ru-RU"/>
        </w:rPr>
      </w:pPr>
      <w:r w:rsidRPr="00E1582D">
        <w:rPr>
          <w:rFonts w:ascii="Times New Roman" w:hAnsi="Times New Roman"/>
          <w:color w:val="000000"/>
          <w:sz w:val="28"/>
          <w:lang w:val="ru-RU"/>
        </w:rPr>
        <w:t>‌</w:t>
      </w:r>
    </w:p>
    <w:p w:rsidR="000448EA" w:rsidRPr="00E1582D" w:rsidRDefault="000448EA" w:rsidP="00E1582D">
      <w:pPr>
        <w:spacing w:after="0"/>
        <w:rPr>
          <w:lang w:val="ru-RU"/>
        </w:rPr>
      </w:pPr>
    </w:p>
    <w:p w:rsidR="000448EA" w:rsidRPr="00E1582D" w:rsidRDefault="000448EA" w:rsidP="00E1582D">
      <w:pPr>
        <w:spacing w:after="0"/>
        <w:rPr>
          <w:lang w:val="ru-RU"/>
        </w:rPr>
      </w:pPr>
    </w:p>
    <w:p w:rsidR="000448EA" w:rsidRPr="00E1582D" w:rsidRDefault="000448EA" w:rsidP="00E1582D">
      <w:pPr>
        <w:spacing w:after="0"/>
        <w:rPr>
          <w:lang w:val="ru-RU"/>
        </w:rPr>
      </w:pPr>
    </w:p>
    <w:p w:rsidR="000448EA" w:rsidRPr="00E1582D" w:rsidRDefault="00FB3F9E" w:rsidP="00E1582D">
      <w:pPr>
        <w:spacing w:after="0" w:line="408" w:lineRule="auto"/>
        <w:jc w:val="center"/>
        <w:rPr>
          <w:lang w:val="ru-RU"/>
        </w:rPr>
      </w:pPr>
      <w:r w:rsidRPr="00E158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48EA" w:rsidRDefault="00FB3F9E" w:rsidP="00E1582D">
      <w:pPr>
        <w:spacing w:after="0" w:line="408" w:lineRule="auto"/>
        <w:jc w:val="center"/>
      </w:pPr>
      <w:r w:rsidRPr="00E158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58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1994491)</w:t>
      </w:r>
    </w:p>
    <w:p w:rsidR="000448EA" w:rsidRDefault="000448EA" w:rsidP="00E1582D">
      <w:pPr>
        <w:spacing w:after="0"/>
        <w:jc w:val="center"/>
      </w:pPr>
    </w:p>
    <w:p w:rsidR="000448EA" w:rsidRPr="00E1582D" w:rsidRDefault="00FB3F9E" w:rsidP="00E1582D">
      <w:pPr>
        <w:spacing w:after="0" w:line="408" w:lineRule="auto"/>
        <w:jc w:val="center"/>
        <w:rPr>
          <w:lang w:val="ru-RU"/>
        </w:rPr>
      </w:pPr>
      <w:r w:rsidRPr="00E1582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0448EA" w:rsidRPr="00E1582D" w:rsidRDefault="00FB3F9E" w:rsidP="00E1582D">
      <w:pPr>
        <w:spacing w:after="0" w:line="408" w:lineRule="auto"/>
        <w:jc w:val="center"/>
        <w:rPr>
          <w:lang w:val="ru-RU"/>
        </w:rPr>
      </w:pPr>
      <w:r w:rsidRPr="00E1582D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0448EA" w:rsidRPr="00E1582D" w:rsidRDefault="00FB3F9E" w:rsidP="00E1582D">
      <w:pPr>
        <w:spacing w:after="0" w:line="408" w:lineRule="auto"/>
        <w:jc w:val="center"/>
        <w:rPr>
          <w:lang w:val="ru-RU"/>
        </w:rPr>
      </w:pPr>
      <w:r w:rsidRPr="00E1582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448EA" w:rsidRPr="00E1582D" w:rsidRDefault="000448EA" w:rsidP="00E1582D">
      <w:pPr>
        <w:spacing w:after="0"/>
        <w:jc w:val="center"/>
        <w:rPr>
          <w:lang w:val="ru-RU"/>
        </w:rPr>
      </w:pPr>
    </w:p>
    <w:p w:rsidR="000448EA" w:rsidRPr="00E1582D" w:rsidRDefault="000448EA" w:rsidP="00E1582D">
      <w:pPr>
        <w:spacing w:after="0"/>
        <w:jc w:val="center"/>
        <w:rPr>
          <w:lang w:val="ru-RU"/>
        </w:rPr>
      </w:pPr>
    </w:p>
    <w:p w:rsidR="000448EA" w:rsidRPr="00E1582D" w:rsidRDefault="000448EA" w:rsidP="00E1582D">
      <w:pPr>
        <w:spacing w:after="0"/>
        <w:jc w:val="center"/>
        <w:rPr>
          <w:lang w:val="ru-RU"/>
        </w:rPr>
      </w:pPr>
    </w:p>
    <w:p w:rsidR="000448EA" w:rsidRPr="00E1582D" w:rsidRDefault="000448EA" w:rsidP="00E1582D">
      <w:pPr>
        <w:spacing w:after="0"/>
        <w:jc w:val="center"/>
        <w:rPr>
          <w:lang w:val="ru-RU"/>
        </w:rPr>
      </w:pPr>
    </w:p>
    <w:p w:rsidR="000448EA" w:rsidRPr="00E1582D" w:rsidRDefault="000448EA" w:rsidP="00E1582D">
      <w:pPr>
        <w:spacing w:after="0"/>
        <w:jc w:val="center"/>
        <w:rPr>
          <w:lang w:val="ru-RU"/>
        </w:rPr>
      </w:pPr>
    </w:p>
    <w:p w:rsidR="000448EA" w:rsidRPr="00E1582D" w:rsidRDefault="000448EA" w:rsidP="00E1582D">
      <w:pPr>
        <w:spacing w:after="0"/>
        <w:jc w:val="center"/>
        <w:rPr>
          <w:lang w:val="ru-RU"/>
        </w:rPr>
      </w:pPr>
    </w:p>
    <w:p w:rsidR="000448EA" w:rsidRPr="00E1582D" w:rsidRDefault="000448EA" w:rsidP="00E1582D">
      <w:pPr>
        <w:spacing w:after="0"/>
        <w:jc w:val="center"/>
        <w:rPr>
          <w:lang w:val="ru-RU"/>
        </w:rPr>
      </w:pPr>
    </w:p>
    <w:p w:rsidR="000448EA" w:rsidRPr="00E1582D" w:rsidRDefault="000448EA" w:rsidP="00E1582D">
      <w:pPr>
        <w:spacing w:after="0"/>
        <w:jc w:val="center"/>
        <w:rPr>
          <w:lang w:val="ru-RU"/>
        </w:rPr>
      </w:pPr>
    </w:p>
    <w:p w:rsidR="000448EA" w:rsidRPr="00E1582D" w:rsidRDefault="000448EA" w:rsidP="00E1582D">
      <w:pPr>
        <w:spacing w:after="0"/>
        <w:jc w:val="center"/>
        <w:rPr>
          <w:lang w:val="ru-RU"/>
        </w:rPr>
      </w:pPr>
    </w:p>
    <w:p w:rsidR="000448EA" w:rsidRPr="00E1582D" w:rsidRDefault="000448EA" w:rsidP="00E1582D">
      <w:pPr>
        <w:spacing w:after="0"/>
        <w:jc w:val="center"/>
        <w:rPr>
          <w:lang w:val="ru-RU"/>
        </w:rPr>
      </w:pPr>
    </w:p>
    <w:p w:rsidR="000448EA" w:rsidRPr="00E1582D" w:rsidRDefault="00FB3F9E" w:rsidP="00E1582D">
      <w:pPr>
        <w:spacing w:after="0"/>
        <w:jc w:val="center"/>
        <w:rPr>
          <w:lang w:val="ru-RU"/>
        </w:rPr>
      </w:pPr>
      <w:r w:rsidRPr="00E1582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E1582D">
        <w:rPr>
          <w:rFonts w:ascii="Times New Roman" w:hAnsi="Times New Roman"/>
          <w:b/>
          <w:color w:val="000000"/>
          <w:sz w:val="28"/>
          <w:lang w:val="ru-RU"/>
        </w:rPr>
        <w:t>город Дербент</w:t>
      </w:r>
      <w:bookmarkEnd w:id="3"/>
      <w:r w:rsidRPr="00E158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E1582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158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582D">
        <w:rPr>
          <w:rFonts w:ascii="Times New Roman" w:hAnsi="Times New Roman"/>
          <w:color w:val="000000"/>
          <w:sz w:val="28"/>
          <w:lang w:val="ru-RU"/>
        </w:rPr>
        <w:t>​</w:t>
      </w:r>
    </w:p>
    <w:p w:rsidR="000448EA" w:rsidRPr="00E1582D" w:rsidRDefault="000448EA" w:rsidP="00E1582D">
      <w:pPr>
        <w:spacing w:after="0"/>
        <w:rPr>
          <w:lang w:val="ru-RU"/>
        </w:rPr>
      </w:pPr>
    </w:p>
    <w:p w:rsidR="000448EA" w:rsidRPr="00E1582D" w:rsidRDefault="000448EA" w:rsidP="00E1582D">
      <w:pPr>
        <w:rPr>
          <w:lang w:val="ru-RU"/>
        </w:rPr>
        <w:sectPr w:rsidR="000448EA" w:rsidRPr="00E1582D" w:rsidSect="00E1582D">
          <w:footerReference w:type="default" r:id="rId8"/>
          <w:pgSz w:w="11906" w:h="16383"/>
          <w:pgMar w:top="851" w:right="424" w:bottom="567" w:left="426" w:header="510" w:footer="720" w:gutter="0"/>
          <w:cols w:space="720"/>
          <w:titlePg/>
          <w:docGrid w:linePitch="299"/>
        </w:sect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4699852"/>
      <w:bookmarkEnd w:id="0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574"/>
      <w:bookmarkEnd w:id="6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606"/>
      <w:bookmarkEnd w:id="7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именяемых фактов. 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18726607"/>
      <w:bookmarkEnd w:id="8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448EA" w:rsidRPr="00E1582D" w:rsidSect="00E1582D">
          <w:pgSz w:w="11906" w:h="16383"/>
          <w:pgMar w:top="284" w:right="566" w:bottom="284" w:left="426" w:header="0" w:footer="0" w:gutter="0"/>
          <w:cols w:space="720"/>
          <w:docGrid w:linePitch="299"/>
        </w:sect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18726611"/>
      <w:bookmarkStart w:id="10" w:name="block-14699857"/>
      <w:bookmarkEnd w:id="5"/>
      <w:bookmarkEnd w:id="9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0448EA" w:rsidRPr="001C2D67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</w:t>
      </w:r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Диаграммы Эйлера. Формула сложения вероятностей.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613"/>
      <w:bookmarkEnd w:id="11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73394999"/>
      <w:bookmarkEnd w:id="12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448EA" w:rsidRPr="00E1582D" w:rsidSect="00E1582D">
          <w:pgSz w:w="11906" w:h="16383"/>
          <w:pgMar w:top="426" w:right="424" w:bottom="1134" w:left="426" w:header="0" w:footer="0" w:gutter="0"/>
          <w:cols w:space="720"/>
          <w:docGrid w:linePitch="299"/>
        </w:sect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7"/>
      <w:bookmarkStart w:id="14" w:name="block-14699856"/>
      <w:bookmarkEnd w:id="10"/>
      <w:bookmarkEnd w:id="13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578"/>
      <w:bookmarkEnd w:id="15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0448EA" w:rsidRPr="00E1582D" w:rsidRDefault="00FB3F9E" w:rsidP="00E1582D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E1582D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18726579"/>
      <w:bookmarkEnd w:id="16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E1582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E1582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1582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1582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E1582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448EA" w:rsidRPr="00E1582D" w:rsidRDefault="00FB3F9E" w:rsidP="00E1582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</w:t>
      </w: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признак классификации, основания для обобщения и сравнения, критерии проводимого анализа;</w:t>
      </w:r>
    </w:p>
    <w:p w:rsidR="000448EA" w:rsidRPr="00E1582D" w:rsidRDefault="00FB3F9E" w:rsidP="00E1582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448EA" w:rsidRPr="00E1582D" w:rsidRDefault="00FB3F9E" w:rsidP="00E1582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0448EA" w:rsidRPr="00E1582D" w:rsidRDefault="00FB3F9E" w:rsidP="00E1582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448EA" w:rsidRPr="00E1582D" w:rsidRDefault="00FB3F9E" w:rsidP="00E1582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0448EA" w:rsidRPr="00E1582D" w:rsidRDefault="00FB3F9E" w:rsidP="00E1582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448EA" w:rsidRPr="00E1582D" w:rsidRDefault="00FB3F9E" w:rsidP="00E1582D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448EA" w:rsidRPr="00E1582D" w:rsidRDefault="00FB3F9E" w:rsidP="00E1582D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448EA" w:rsidRPr="00E1582D" w:rsidRDefault="00FB3F9E" w:rsidP="00E1582D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448EA" w:rsidRPr="00E1582D" w:rsidRDefault="00FB3F9E" w:rsidP="00E1582D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448EA" w:rsidRPr="00E1582D" w:rsidRDefault="00FB3F9E" w:rsidP="00E1582D">
      <w:pPr>
        <w:widowControl w:val="0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448EA" w:rsidRPr="00E1582D" w:rsidRDefault="00FB3F9E" w:rsidP="00E1582D">
      <w:pPr>
        <w:widowControl w:val="0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448EA" w:rsidRPr="00E1582D" w:rsidRDefault="00FB3F9E" w:rsidP="00E1582D">
      <w:pPr>
        <w:widowControl w:val="0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448EA" w:rsidRPr="00E1582D" w:rsidRDefault="00FB3F9E" w:rsidP="00E1582D">
      <w:pPr>
        <w:widowControl w:val="0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1582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1582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E1582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448EA" w:rsidRPr="00E1582D" w:rsidRDefault="00FB3F9E" w:rsidP="00E1582D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448EA" w:rsidRPr="00E1582D" w:rsidRDefault="00FB3F9E" w:rsidP="00E1582D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448EA" w:rsidRPr="00E1582D" w:rsidRDefault="00FB3F9E" w:rsidP="00E1582D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448EA" w:rsidRPr="00E1582D" w:rsidRDefault="00FB3F9E" w:rsidP="00E1582D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448EA" w:rsidRPr="00E1582D" w:rsidRDefault="00FB3F9E" w:rsidP="00E1582D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1582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1582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E1582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</w:t>
      </w: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информации.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448EA" w:rsidRPr="00E1582D" w:rsidRDefault="00FB3F9E" w:rsidP="00E1582D">
      <w:pPr>
        <w:widowControl w:val="0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448EA" w:rsidRPr="00E1582D" w:rsidRDefault="00FB3F9E" w:rsidP="00E1582D">
      <w:pPr>
        <w:widowControl w:val="0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448EA" w:rsidRPr="00E1582D" w:rsidRDefault="00FB3F9E" w:rsidP="00E1582D">
      <w:pPr>
        <w:widowControl w:val="0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18726608"/>
      <w:bookmarkEnd w:id="17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18726609"/>
      <w:bookmarkEnd w:id="18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448EA" w:rsidRPr="00E1582D" w:rsidSect="00E1582D">
          <w:pgSz w:w="11906" w:h="16383"/>
          <w:pgMar w:top="426" w:right="424" w:bottom="284" w:left="426" w:header="0" w:footer="0" w:gutter="0"/>
          <w:cols w:space="720"/>
          <w:titlePg/>
          <w:docGrid w:linePitch="299"/>
        </w:sect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block-14699853"/>
      <w:bookmarkEnd w:id="14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6745"/>
        <w:gridCol w:w="1418"/>
        <w:gridCol w:w="1706"/>
        <w:gridCol w:w="1793"/>
        <w:gridCol w:w="3163"/>
      </w:tblGrid>
      <w:tr w:rsidR="000448EA" w:rsidRPr="00E1582D" w:rsidTr="00E1582D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7" w:type="dxa"/>
            <w:gridSpan w:val="3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последовательных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63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448EA" w:rsidRPr="00E1582D" w:rsidSect="00E1582D">
          <w:pgSz w:w="16383" w:h="11906" w:orient="landscape"/>
          <w:pgMar w:top="284" w:right="424" w:bottom="1134" w:left="426" w:header="0" w:footer="0" w:gutter="0"/>
          <w:cols w:space="720"/>
          <w:docGrid w:linePitch="299"/>
        </w:sect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379"/>
        <w:gridCol w:w="851"/>
        <w:gridCol w:w="1984"/>
        <w:gridCol w:w="1701"/>
        <w:gridCol w:w="3119"/>
      </w:tblGrid>
      <w:tr w:rsidR="000448EA" w:rsidRPr="00E1582D" w:rsidTr="00E1582D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Нормальное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0" w:name="block-14699854"/>
      <w:bookmarkEnd w:id="19"/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1582D" w:rsidRDefault="00E1582D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156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52"/>
        <w:gridCol w:w="6211"/>
        <w:gridCol w:w="850"/>
        <w:gridCol w:w="1706"/>
        <w:gridCol w:w="1696"/>
        <w:gridCol w:w="1367"/>
        <w:gridCol w:w="3311"/>
      </w:tblGrid>
      <w:tr w:rsidR="000448EA" w:rsidRPr="00E1582D" w:rsidTr="00E1582D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исходы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https://phys-oge.sdamgia.ru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http://gia.edu.ru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https://phys-oge.sdamgia.ru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http://gia.edu.ru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Перестановки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факториал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http://gia.edu.ru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https://phys-oge.sdamgia.ru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http://gia.edu.ru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https://phys-oge.sdamgia.ru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Диаграмма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http://gia.edu.ru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геометрическое</w:t>
            </w:r>
            <w:proofErr w:type="gram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биномиальное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http://gia.edu.ru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геометрическое</w:t>
            </w:r>
            <w:proofErr w:type="gram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биномиальное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E1582D" w:rsidRPr="00E1582D" w:rsidTr="00E1582D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3311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5185F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FB3F9E" w:rsidRPr="00E1582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https://phys-oge.sdamgia.ru</w:t>
              </w:r>
            </w:hyperlink>
          </w:p>
        </w:tc>
      </w:tr>
      <w:tr w:rsidR="000448EA" w:rsidRPr="00E1582D" w:rsidTr="00E1582D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448EA" w:rsidRPr="00E1582D" w:rsidSect="00E1582D">
          <w:pgSz w:w="16383" w:h="11906" w:orient="landscape"/>
          <w:pgMar w:top="284" w:right="424" w:bottom="284" w:left="426" w:header="0" w:footer="0" w:gutter="0"/>
          <w:cols w:space="720"/>
          <w:docGrid w:linePitch="299"/>
        </w:sect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26"/>
        <w:gridCol w:w="7087"/>
        <w:gridCol w:w="1134"/>
        <w:gridCol w:w="1418"/>
        <w:gridCol w:w="1417"/>
        <w:gridCol w:w="1134"/>
        <w:gridCol w:w="2945"/>
      </w:tblGrid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7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bookmarkStart w:id="21" w:name="_GoBack"/>
            <w:bookmarkEnd w:id="21"/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448EA" w:rsidRPr="00E1582D" w:rsidTr="001C2D67">
        <w:trPr>
          <w:trHeight w:val="337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58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Равномерное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Равномерное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8EA" w:rsidRPr="00E1582D" w:rsidTr="001C2D67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448EA" w:rsidRPr="00E1582D" w:rsidRDefault="00FB3F9E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079" w:type="dxa"/>
            <w:gridSpan w:val="2"/>
            <w:tcMar>
              <w:top w:w="50" w:type="dxa"/>
              <w:left w:w="100" w:type="dxa"/>
            </w:tcMar>
            <w:vAlign w:val="center"/>
          </w:tcPr>
          <w:p w:rsidR="000448EA" w:rsidRPr="00E1582D" w:rsidRDefault="000448EA" w:rsidP="00E158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448EA" w:rsidRPr="00E1582D" w:rsidSect="00E1582D">
          <w:pgSz w:w="16383" w:h="11906" w:orient="landscape"/>
          <w:pgMar w:top="426" w:right="424" w:bottom="426" w:left="426" w:header="0" w:footer="0" w:gutter="0"/>
          <w:cols w:space="720"/>
          <w:docGrid w:linePitch="299"/>
        </w:sect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block-14699855"/>
      <w:bookmarkEnd w:id="20"/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C2D67" w:rsidRPr="001C2D67" w:rsidRDefault="00FB3F9E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1C2D67" w:rsidRPr="001C2D67" w:rsidRDefault="001C2D67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Математика. Алгебра и начала математического анализа, 11 класс/ </w:t>
      </w:r>
      <w:proofErr w:type="gramStart"/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Мерзляк</w:t>
      </w:r>
      <w:proofErr w:type="gramEnd"/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А.Г., </w:t>
      </w:r>
      <w:proofErr w:type="spellStart"/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Номировский</w:t>
      </w:r>
      <w:proofErr w:type="spellEnd"/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Д.А.,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1C2D67" w:rsidRPr="001C2D67" w:rsidRDefault="001C2D67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Теория вероятностей и статистика / Ю. Н. Тюрин, А. А. Макаров,</w:t>
      </w:r>
    </w:p>
    <w:p w:rsidR="001C2D67" w:rsidRPr="001C2D67" w:rsidRDefault="001C2D67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 Р. Высоцкий, И. В. Ященко. — М.: МЦНМО: АО «Московские учебники», 2004.—256 с.: ил</w:t>
      </w:r>
    </w:p>
    <w:p w:rsidR="001C2D67" w:rsidRPr="001C2D67" w:rsidRDefault="001C2D67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C2D67" w:rsidRPr="001C2D67" w:rsidRDefault="001C2D67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FB3F9E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C2D67" w:rsidRPr="001C2D67" w:rsidRDefault="00FB3F9E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1C2D67"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C2D67"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Теория вероятностей и статистика / Ю. Н. Тюрин, А. А. Макаров,</w:t>
      </w:r>
    </w:p>
    <w:p w:rsidR="001C2D67" w:rsidRPr="001C2D67" w:rsidRDefault="001C2D67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 Р. Высоцкий, И. В. Ященко. — М.: МЦНМО: АО «Московские учебники», 2004.—256 с.: ил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C2D67" w:rsidRDefault="00FB3F9E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1582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bookmarkEnd w:id="22"/>
    </w:p>
    <w:p w:rsidR="001C2D67" w:rsidRDefault="001C2D67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C2D67" w:rsidRPr="001C2D67" w:rsidRDefault="001C2D67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>https://infourok.ru/predstavlenie-dannyh-osnovnye-statisticheskie-harakteristiki-veroyatnost-i-statistika-10-klass-bazovyj-</w:t>
      </w:r>
    </w:p>
    <w:p w:rsidR="001C2D67" w:rsidRPr="001C2D67" w:rsidRDefault="001C2D67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C2D67" w:rsidRPr="001C2D67" w:rsidRDefault="001C2D67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6742657.html?ysclid=lmnflr454h82535320</w:t>
      </w:r>
    </w:p>
    <w:p w:rsidR="001C2D67" w:rsidRPr="00E1582D" w:rsidRDefault="001C2D67" w:rsidP="001C2D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2D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http://school-collection.edu.ru</w:t>
      </w:r>
    </w:p>
    <w:p w:rsidR="000448EA" w:rsidRPr="00E1582D" w:rsidRDefault="000448EA" w:rsidP="00E158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448EA" w:rsidRPr="00E1582D" w:rsidSect="001C2D67">
      <w:pgSz w:w="11906" w:h="16383"/>
      <w:pgMar w:top="709" w:right="566" w:bottom="567" w:left="709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85F" w:rsidRDefault="0005185F" w:rsidP="00E1582D">
      <w:pPr>
        <w:spacing w:after="0" w:line="240" w:lineRule="auto"/>
      </w:pPr>
      <w:r>
        <w:separator/>
      </w:r>
    </w:p>
  </w:endnote>
  <w:endnote w:type="continuationSeparator" w:id="0">
    <w:p w:rsidR="0005185F" w:rsidRDefault="0005185F" w:rsidP="00E15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414753"/>
      <w:docPartObj>
        <w:docPartGallery w:val="Page Numbers (Bottom of Page)"/>
        <w:docPartUnique/>
      </w:docPartObj>
    </w:sdtPr>
    <w:sdtEndPr/>
    <w:sdtContent>
      <w:p w:rsidR="00E1582D" w:rsidRDefault="00E1582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D67" w:rsidRPr="001C2D67">
          <w:rPr>
            <w:noProof/>
            <w:lang w:val="ru-RU"/>
          </w:rPr>
          <w:t>9</w:t>
        </w:r>
        <w:r>
          <w:fldChar w:fldCharType="end"/>
        </w:r>
      </w:p>
    </w:sdtContent>
  </w:sdt>
  <w:p w:rsidR="00E1582D" w:rsidRDefault="00E1582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85F" w:rsidRDefault="0005185F" w:rsidP="00E1582D">
      <w:pPr>
        <w:spacing w:after="0" w:line="240" w:lineRule="auto"/>
      </w:pPr>
      <w:r>
        <w:separator/>
      </w:r>
    </w:p>
  </w:footnote>
  <w:footnote w:type="continuationSeparator" w:id="0">
    <w:p w:rsidR="0005185F" w:rsidRDefault="0005185F" w:rsidP="00E15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01DA"/>
    <w:multiLevelType w:val="multilevel"/>
    <w:tmpl w:val="9014F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D5FF2"/>
    <w:multiLevelType w:val="multilevel"/>
    <w:tmpl w:val="2892E4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A77684"/>
    <w:multiLevelType w:val="multilevel"/>
    <w:tmpl w:val="F2E6E1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954D1E"/>
    <w:multiLevelType w:val="multilevel"/>
    <w:tmpl w:val="63E812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E334FD"/>
    <w:multiLevelType w:val="multilevel"/>
    <w:tmpl w:val="1EF4ED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A0375"/>
    <w:multiLevelType w:val="multilevel"/>
    <w:tmpl w:val="B64291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448EA"/>
    <w:rsid w:val="000448EA"/>
    <w:rsid w:val="0005185F"/>
    <w:rsid w:val="001C2D67"/>
    <w:rsid w:val="00E1582D"/>
    <w:rsid w:val="00FB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15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15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cior.edu.ru" TargetMode="External"/><Relationship Id="rId18" Type="http://schemas.openxmlformats.org/officeDocument/2006/relationships/hyperlink" Target="https://phys-oge.sdamgia.ru" TargetMode="External"/><Relationship Id="rId26" Type="http://schemas.openxmlformats.org/officeDocument/2006/relationships/hyperlink" Target="https://phys-oge.sdamgia.ru" TargetMode="External"/><Relationship Id="rId39" Type="http://schemas.openxmlformats.org/officeDocument/2006/relationships/hyperlink" Target="http://school-collection.edu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collection.edu.ru" TargetMode="External"/><Relationship Id="rId34" Type="http://schemas.openxmlformats.org/officeDocument/2006/relationships/hyperlink" Target="http://gia.edu.ru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fcior.edu.ru" TargetMode="External"/><Relationship Id="rId25" Type="http://schemas.openxmlformats.org/officeDocument/2006/relationships/hyperlink" Target="http://gia.edu.ru" TargetMode="External"/><Relationship Id="rId33" Type="http://schemas.openxmlformats.org/officeDocument/2006/relationships/hyperlink" Target="http://fcior.edu.ru" TargetMode="External"/><Relationship Id="rId38" Type="http://schemas.openxmlformats.org/officeDocument/2006/relationships/hyperlink" Target="http://fcior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gia.edu.ru" TargetMode="External"/><Relationship Id="rId20" Type="http://schemas.openxmlformats.org/officeDocument/2006/relationships/hyperlink" Target="http://fcior.edu.ru" TargetMode="External"/><Relationship Id="rId29" Type="http://schemas.openxmlformats.org/officeDocument/2006/relationships/hyperlink" Target="https://phys-oge.sdamgia.ru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cior.edu.ru" TargetMode="External"/><Relationship Id="rId24" Type="http://schemas.openxmlformats.org/officeDocument/2006/relationships/hyperlink" Target="http://fcior.edu.ru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://fcior.edu.ru" TargetMode="External"/><Relationship Id="rId40" Type="http://schemas.openxmlformats.org/officeDocument/2006/relationships/hyperlink" Target="https://phys-oge.sdamgi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cior.edu.ru" TargetMode="External"/><Relationship Id="rId23" Type="http://schemas.openxmlformats.org/officeDocument/2006/relationships/hyperlink" Target="http://fcior.edu.ru" TargetMode="External"/><Relationship Id="rId28" Type="http://schemas.openxmlformats.org/officeDocument/2006/relationships/hyperlink" Target="http://fcior.edu.ru" TargetMode="External"/><Relationship Id="rId36" Type="http://schemas.openxmlformats.org/officeDocument/2006/relationships/hyperlink" Target="http://school-collection.edu.ru" TargetMode="External"/><Relationship Id="rId10" Type="http://schemas.openxmlformats.org/officeDocument/2006/relationships/hyperlink" Target="http://school-collection.edu.ru" TargetMode="External"/><Relationship Id="rId19" Type="http://schemas.openxmlformats.org/officeDocument/2006/relationships/hyperlink" Target="http://gia.edu.ru" TargetMode="External"/><Relationship Id="rId31" Type="http://schemas.openxmlformats.org/officeDocument/2006/relationships/hyperlink" Target="http://fcior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s://phys-oge.sdamgia.ru" TargetMode="External"/><Relationship Id="rId22" Type="http://schemas.openxmlformats.org/officeDocument/2006/relationships/hyperlink" Target="http://fcior.edu.ru" TargetMode="External"/><Relationship Id="rId27" Type="http://schemas.openxmlformats.org/officeDocument/2006/relationships/hyperlink" Target="http://gia.edu.ru" TargetMode="External"/><Relationship Id="rId30" Type="http://schemas.openxmlformats.org/officeDocument/2006/relationships/hyperlink" Target="http://fcior.edu.ru" TargetMode="External"/><Relationship Id="rId35" Type="http://schemas.openxmlformats.org/officeDocument/2006/relationships/hyperlink" Target="http://gia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3910</Words>
  <Characters>22291</Characters>
  <Application>Microsoft Office Word</Application>
  <DocSecurity>0</DocSecurity>
  <Lines>185</Lines>
  <Paragraphs>52</Paragraphs>
  <ScaleCrop>false</ScaleCrop>
  <Company>SPecialiST RePack</Company>
  <LinksUpToDate>false</LinksUpToDate>
  <CharactersWithSpaces>26149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2023-09-16T20:56:00Z</dcterms:created>
  <dcterms:modified xsi:type="dcterms:W3CDTF">2023-09-17T12:37:00Z</dcterms:modified>
</cp:coreProperties>
</file>