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678" w:rsidRPr="00C55355"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p>
    <w:tbl>
      <w:tblPr>
        <w:tblpPr w:leftFromText="180" w:rightFromText="180" w:vertAnchor="page" w:horzAnchor="margin" w:tblpXSpec="center" w:tblpY="691"/>
        <w:tblW w:w="0" w:type="auto"/>
        <w:tblLook w:val="04A0" w:firstRow="1" w:lastRow="0" w:firstColumn="1" w:lastColumn="0" w:noHBand="0" w:noVBand="1"/>
      </w:tblPr>
      <w:tblGrid>
        <w:gridCol w:w="3426"/>
        <w:gridCol w:w="3426"/>
        <w:gridCol w:w="3427"/>
      </w:tblGrid>
      <w:tr w:rsidR="00661678" w:rsidRPr="00C55355" w:rsidTr="00186445">
        <w:tc>
          <w:tcPr>
            <w:tcW w:w="3426" w:type="dxa"/>
          </w:tcPr>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r w:rsidRPr="00661678">
              <w:rPr>
                <w:rFonts w:ascii="Times New Roman" w:eastAsia="Times New Roman" w:hAnsi="Times New Roman" w:cs="Times New Roman"/>
                <w:sz w:val="20"/>
                <w:szCs w:val="20"/>
                <w:lang w:val="ru-RU" w:eastAsia="ru-RU"/>
              </w:rPr>
              <w:t xml:space="preserve">УТВЕРЖДАЮ:                                      </w:t>
            </w:r>
          </w:p>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r w:rsidRPr="00661678">
              <w:rPr>
                <w:rFonts w:ascii="Times New Roman" w:eastAsia="Times New Roman" w:hAnsi="Times New Roman" w:cs="Times New Roman"/>
                <w:sz w:val="20"/>
                <w:szCs w:val="20"/>
                <w:lang w:val="ru-RU" w:eastAsia="ru-RU"/>
              </w:rPr>
              <w:t xml:space="preserve">Директор  МБОУ «Гимназия №3»                          ____________________                </w:t>
            </w:r>
          </w:p>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r w:rsidRPr="00661678">
              <w:rPr>
                <w:rFonts w:ascii="Times New Roman" w:eastAsia="Times New Roman" w:hAnsi="Times New Roman" w:cs="Times New Roman"/>
                <w:sz w:val="20"/>
                <w:szCs w:val="20"/>
                <w:lang w:val="ru-RU" w:eastAsia="ru-RU"/>
              </w:rPr>
              <w:t xml:space="preserve">С.С. </w:t>
            </w:r>
            <w:proofErr w:type="spellStart"/>
            <w:r w:rsidRPr="00661678">
              <w:rPr>
                <w:rFonts w:ascii="Times New Roman" w:eastAsia="Times New Roman" w:hAnsi="Times New Roman" w:cs="Times New Roman"/>
                <w:sz w:val="20"/>
                <w:szCs w:val="20"/>
                <w:lang w:val="ru-RU" w:eastAsia="ru-RU"/>
              </w:rPr>
              <w:t>Кидирниязова</w:t>
            </w:r>
            <w:proofErr w:type="spellEnd"/>
            <w:r w:rsidRPr="00661678">
              <w:rPr>
                <w:rFonts w:ascii="Times New Roman" w:eastAsia="Times New Roman" w:hAnsi="Times New Roman" w:cs="Times New Roman"/>
                <w:sz w:val="20"/>
                <w:szCs w:val="20"/>
                <w:lang w:val="ru-RU" w:eastAsia="ru-RU"/>
              </w:rPr>
              <w:t xml:space="preserve">   </w:t>
            </w:r>
          </w:p>
          <w:p w:rsidR="00661678" w:rsidRPr="00C55355"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r w:rsidRPr="00661678">
              <w:rPr>
                <w:rFonts w:ascii="Times New Roman" w:eastAsia="Times New Roman" w:hAnsi="Times New Roman" w:cs="Times New Roman"/>
                <w:sz w:val="20"/>
                <w:szCs w:val="20"/>
                <w:lang w:val="ru-RU" w:eastAsia="ru-RU"/>
              </w:rPr>
              <w:t xml:space="preserve"> </w:t>
            </w:r>
            <w:proofErr w:type="spellStart"/>
            <w:r w:rsidRPr="00C55355">
              <w:rPr>
                <w:rFonts w:ascii="Times New Roman" w:eastAsia="Times New Roman" w:hAnsi="Times New Roman" w:cs="Times New Roman"/>
                <w:sz w:val="20"/>
                <w:szCs w:val="20"/>
                <w:lang w:eastAsia="ru-RU"/>
              </w:rPr>
              <w:t>Приказ</w:t>
            </w:r>
            <w:proofErr w:type="spellEnd"/>
            <w:r w:rsidRPr="00C55355">
              <w:rPr>
                <w:rFonts w:ascii="Times New Roman" w:eastAsia="Times New Roman" w:hAnsi="Times New Roman" w:cs="Times New Roman"/>
                <w:sz w:val="20"/>
                <w:szCs w:val="20"/>
                <w:lang w:eastAsia="ru-RU"/>
              </w:rPr>
              <w:t xml:space="preserve"> №_</w:t>
            </w:r>
            <w:r w:rsidR="00940668">
              <w:rPr>
                <w:rFonts w:ascii="Times New Roman" w:eastAsia="Times New Roman" w:hAnsi="Times New Roman" w:cs="Times New Roman"/>
                <w:sz w:val="20"/>
                <w:szCs w:val="20"/>
                <w:lang w:val="ru-RU" w:eastAsia="ru-RU"/>
              </w:rPr>
              <w:t>98</w:t>
            </w:r>
            <w:r w:rsidRPr="00C55355">
              <w:rPr>
                <w:rFonts w:ascii="Times New Roman" w:eastAsia="Times New Roman" w:hAnsi="Times New Roman" w:cs="Times New Roman"/>
                <w:sz w:val="20"/>
                <w:szCs w:val="20"/>
                <w:lang w:eastAsia="ru-RU"/>
              </w:rPr>
              <w:t xml:space="preserve">_ </w:t>
            </w:r>
            <w:proofErr w:type="spellStart"/>
            <w:r w:rsidRPr="00C55355">
              <w:rPr>
                <w:rFonts w:ascii="Times New Roman" w:eastAsia="Times New Roman" w:hAnsi="Times New Roman" w:cs="Times New Roman"/>
                <w:sz w:val="20"/>
                <w:szCs w:val="20"/>
                <w:lang w:eastAsia="ru-RU"/>
              </w:rPr>
              <w:t>от</w:t>
            </w:r>
            <w:proofErr w:type="spellEnd"/>
            <w:r w:rsidRPr="00C55355">
              <w:rPr>
                <w:rFonts w:ascii="Times New Roman" w:eastAsia="Times New Roman" w:hAnsi="Times New Roman" w:cs="Times New Roman"/>
                <w:sz w:val="20"/>
                <w:szCs w:val="20"/>
                <w:lang w:eastAsia="ru-RU"/>
              </w:rPr>
              <w:t xml:space="preserve">                                    </w:t>
            </w:r>
          </w:p>
          <w:p w:rsidR="00661678" w:rsidRPr="00C55355"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r w:rsidRPr="00C55355">
              <w:rPr>
                <w:rFonts w:ascii="Times New Roman" w:eastAsia="Times New Roman" w:hAnsi="Times New Roman" w:cs="Times New Roman"/>
                <w:sz w:val="20"/>
                <w:szCs w:val="20"/>
                <w:lang w:eastAsia="ru-RU"/>
              </w:rPr>
              <w:t>«_</w:t>
            </w:r>
            <w:r w:rsidR="00940668">
              <w:rPr>
                <w:rFonts w:ascii="Times New Roman" w:eastAsia="Times New Roman" w:hAnsi="Times New Roman" w:cs="Times New Roman"/>
                <w:sz w:val="20"/>
                <w:szCs w:val="20"/>
                <w:lang w:val="ru-RU" w:eastAsia="ru-RU"/>
              </w:rPr>
              <w:t>28</w:t>
            </w:r>
            <w:r w:rsidRPr="00C55355">
              <w:rPr>
                <w:rFonts w:ascii="Times New Roman" w:eastAsia="Times New Roman" w:hAnsi="Times New Roman" w:cs="Times New Roman"/>
                <w:sz w:val="20"/>
                <w:szCs w:val="20"/>
                <w:lang w:eastAsia="ru-RU"/>
              </w:rPr>
              <w:t>» _</w:t>
            </w:r>
            <w:r w:rsidR="00940668">
              <w:rPr>
                <w:rFonts w:ascii="Times New Roman" w:eastAsia="Times New Roman" w:hAnsi="Times New Roman" w:cs="Times New Roman"/>
                <w:sz w:val="20"/>
                <w:szCs w:val="20"/>
                <w:lang w:val="ru-RU" w:eastAsia="ru-RU"/>
              </w:rPr>
              <w:t>08</w:t>
            </w:r>
            <w:r w:rsidRPr="00C55355">
              <w:rPr>
                <w:rFonts w:ascii="Times New Roman" w:eastAsia="Times New Roman" w:hAnsi="Times New Roman" w:cs="Times New Roman"/>
                <w:sz w:val="20"/>
                <w:szCs w:val="20"/>
                <w:lang w:eastAsia="ru-RU"/>
              </w:rPr>
              <w:t>_202</w:t>
            </w:r>
            <w:r w:rsidR="00AF4197">
              <w:rPr>
                <w:rFonts w:ascii="Times New Roman" w:eastAsia="Times New Roman" w:hAnsi="Times New Roman" w:cs="Times New Roman"/>
                <w:sz w:val="20"/>
                <w:szCs w:val="20"/>
                <w:lang w:val="ru-RU" w:eastAsia="ru-RU"/>
              </w:rPr>
              <w:t>3</w:t>
            </w:r>
            <w:r w:rsidRPr="00C55355">
              <w:rPr>
                <w:rFonts w:ascii="Times New Roman" w:eastAsia="Times New Roman" w:hAnsi="Times New Roman" w:cs="Times New Roman"/>
                <w:sz w:val="20"/>
                <w:szCs w:val="20"/>
                <w:lang w:eastAsia="ru-RU"/>
              </w:rPr>
              <w:t>_г.</w:t>
            </w:r>
          </w:p>
          <w:p w:rsidR="00661678" w:rsidRPr="00C55355"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p>
        </w:tc>
        <w:tc>
          <w:tcPr>
            <w:tcW w:w="3426" w:type="dxa"/>
          </w:tcPr>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r w:rsidRPr="00661678">
              <w:rPr>
                <w:rFonts w:ascii="Times New Roman" w:eastAsia="Times New Roman" w:hAnsi="Times New Roman" w:cs="Times New Roman"/>
                <w:sz w:val="20"/>
                <w:szCs w:val="20"/>
                <w:lang w:val="ru-RU" w:eastAsia="ru-RU"/>
              </w:rPr>
              <w:t xml:space="preserve">СОГЛАСОВАНО:                              </w:t>
            </w:r>
          </w:p>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r w:rsidRPr="00661678">
              <w:rPr>
                <w:rFonts w:ascii="Times New Roman" w:eastAsia="Times New Roman" w:hAnsi="Times New Roman" w:cs="Times New Roman"/>
                <w:sz w:val="20"/>
                <w:szCs w:val="20"/>
                <w:lang w:val="ru-RU" w:eastAsia="ru-RU"/>
              </w:rPr>
              <w:t xml:space="preserve">Зам. директора по УВР                      </w:t>
            </w:r>
          </w:p>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r w:rsidRPr="00661678">
              <w:rPr>
                <w:rFonts w:ascii="Times New Roman" w:eastAsia="Times New Roman" w:hAnsi="Times New Roman" w:cs="Times New Roman"/>
                <w:sz w:val="20"/>
                <w:szCs w:val="20"/>
                <w:lang w:val="ru-RU" w:eastAsia="ru-RU"/>
              </w:rPr>
              <w:t xml:space="preserve">____________________                </w:t>
            </w:r>
          </w:p>
          <w:p w:rsidR="00661678" w:rsidRPr="00C55355" w:rsidRDefault="002C5A63"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val="ru-RU" w:eastAsia="ru-RU"/>
              </w:rPr>
              <w:t>Абасова</w:t>
            </w:r>
            <w:proofErr w:type="spellEnd"/>
            <w:r>
              <w:rPr>
                <w:rFonts w:ascii="Times New Roman" w:eastAsia="Times New Roman" w:hAnsi="Times New Roman" w:cs="Times New Roman"/>
                <w:sz w:val="20"/>
                <w:szCs w:val="20"/>
                <w:lang w:val="ru-RU" w:eastAsia="ru-RU"/>
              </w:rPr>
              <w:t xml:space="preserve"> А.А</w:t>
            </w:r>
            <w:r w:rsidR="00661678" w:rsidRPr="00C55355">
              <w:rPr>
                <w:rFonts w:ascii="Times New Roman" w:eastAsia="Times New Roman" w:hAnsi="Times New Roman" w:cs="Times New Roman"/>
                <w:sz w:val="20"/>
                <w:szCs w:val="20"/>
                <w:lang w:eastAsia="ru-RU"/>
              </w:rPr>
              <w:t>.</w:t>
            </w:r>
          </w:p>
          <w:p w:rsidR="00661678" w:rsidRPr="00C55355"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r w:rsidRPr="00C55355">
              <w:rPr>
                <w:rFonts w:ascii="Times New Roman" w:eastAsia="Times New Roman" w:hAnsi="Times New Roman" w:cs="Times New Roman"/>
                <w:sz w:val="20"/>
                <w:szCs w:val="20"/>
                <w:lang w:eastAsia="ru-RU"/>
              </w:rPr>
              <w:t xml:space="preserve">                                                                                                                               </w:t>
            </w:r>
          </w:p>
          <w:p w:rsidR="00661678" w:rsidRPr="00C55355" w:rsidRDefault="00661678" w:rsidP="00940668">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r w:rsidRPr="00C55355">
              <w:rPr>
                <w:rFonts w:ascii="Times New Roman" w:eastAsia="Times New Roman" w:hAnsi="Times New Roman" w:cs="Times New Roman"/>
                <w:sz w:val="20"/>
                <w:szCs w:val="20"/>
                <w:lang w:eastAsia="ru-RU"/>
              </w:rPr>
              <w:t>«_</w:t>
            </w:r>
            <w:r w:rsidR="00940668">
              <w:rPr>
                <w:rFonts w:ascii="Times New Roman" w:eastAsia="Times New Roman" w:hAnsi="Times New Roman" w:cs="Times New Roman"/>
                <w:sz w:val="20"/>
                <w:szCs w:val="20"/>
                <w:lang w:val="ru-RU" w:eastAsia="ru-RU"/>
              </w:rPr>
              <w:t>28</w:t>
            </w:r>
            <w:r w:rsidRPr="00C55355">
              <w:rPr>
                <w:rFonts w:ascii="Times New Roman" w:eastAsia="Times New Roman" w:hAnsi="Times New Roman" w:cs="Times New Roman"/>
                <w:sz w:val="20"/>
                <w:szCs w:val="20"/>
                <w:lang w:eastAsia="ru-RU"/>
              </w:rPr>
              <w:t>_» __</w:t>
            </w:r>
            <w:r w:rsidR="00940668">
              <w:rPr>
                <w:rFonts w:ascii="Times New Roman" w:eastAsia="Times New Roman" w:hAnsi="Times New Roman" w:cs="Times New Roman"/>
                <w:sz w:val="20"/>
                <w:szCs w:val="20"/>
                <w:lang w:val="ru-RU" w:eastAsia="ru-RU"/>
              </w:rPr>
              <w:t>08</w:t>
            </w:r>
            <w:r w:rsidRPr="00C55355">
              <w:rPr>
                <w:rFonts w:ascii="Times New Roman" w:eastAsia="Times New Roman" w:hAnsi="Times New Roman" w:cs="Times New Roman"/>
                <w:sz w:val="20"/>
                <w:szCs w:val="20"/>
                <w:lang w:eastAsia="ru-RU"/>
              </w:rPr>
              <w:t>__202</w:t>
            </w:r>
            <w:r w:rsidR="00AF4197">
              <w:rPr>
                <w:rFonts w:ascii="Times New Roman" w:eastAsia="Times New Roman" w:hAnsi="Times New Roman" w:cs="Times New Roman"/>
                <w:sz w:val="20"/>
                <w:szCs w:val="20"/>
                <w:lang w:val="ru-RU" w:eastAsia="ru-RU"/>
              </w:rPr>
              <w:t>3</w:t>
            </w:r>
            <w:r w:rsidRPr="00C55355">
              <w:rPr>
                <w:rFonts w:ascii="Times New Roman" w:eastAsia="Times New Roman" w:hAnsi="Times New Roman" w:cs="Times New Roman"/>
                <w:sz w:val="20"/>
                <w:szCs w:val="20"/>
                <w:lang w:eastAsia="ru-RU"/>
              </w:rPr>
              <w:t xml:space="preserve"> г.</w:t>
            </w:r>
          </w:p>
        </w:tc>
        <w:tc>
          <w:tcPr>
            <w:tcW w:w="3427" w:type="dxa"/>
          </w:tcPr>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r w:rsidRPr="00661678">
              <w:rPr>
                <w:rFonts w:ascii="Times New Roman" w:eastAsia="Times New Roman" w:hAnsi="Times New Roman" w:cs="Times New Roman"/>
                <w:sz w:val="20"/>
                <w:szCs w:val="20"/>
                <w:lang w:val="ru-RU" w:eastAsia="ru-RU"/>
              </w:rPr>
              <w:t>РАССМОТРЕНО</w:t>
            </w:r>
          </w:p>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r w:rsidRPr="00661678">
              <w:rPr>
                <w:rFonts w:ascii="Times New Roman" w:eastAsia="Times New Roman" w:hAnsi="Times New Roman" w:cs="Times New Roman"/>
                <w:sz w:val="20"/>
                <w:szCs w:val="20"/>
                <w:lang w:val="ru-RU" w:eastAsia="ru-RU"/>
              </w:rPr>
              <w:t>на заседании методического объединения</w:t>
            </w:r>
          </w:p>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r w:rsidRPr="00661678">
              <w:rPr>
                <w:rFonts w:ascii="Times New Roman" w:eastAsia="Times New Roman" w:hAnsi="Times New Roman" w:cs="Times New Roman"/>
                <w:sz w:val="20"/>
                <w:szCs w:val="20"/>
                <w:lang w:val="ru-RU" w:eastAsia="ru-RU"/>
              </w:rPr>
              <w:t>протокол № __</w:t>
            </w:r>
            <w:r w:rsidR="00940668">
              <w:rPr>
                <w:rFonts w:ascii="Times New Roman" w:eastAsia="Times New Roman" w:hAnsi="Times New Roman" w:cs="Times New Roman"/>
                <w:sz w:val="20"/>
                <w:szCs w:val="20"/>
                <w:lang w:val="ru-RU" w:eastAsia="ru-RU"/>
              </w:rPr>
              <w:t>1</w:t>
            </w:r>
            <w:r w:rsidRPr="00661678">
              <w:rPr>
                <w:rFonts w:ascii="Times New Roman" w:eastAsia="Times New Roman" w:hAnsi="Times New Roman" w:cs="Times New Roman"/>
                <w:sz w:val="20"/>
                <w:szCs w:val="20"/>
                <w:lang w:val="ru-RU" w:eastAsia="ru-RU"/>
              </w:rPr>
              <w:t>__</w:t>
            </w:r>
          </w:p>
          <w:p w:rsidR="00661678" w:rsidRPr="00C55355"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proofErr w:type="spellStart"/>
            <w:r w:rsidRPr="00C55355">
              <w:rPr>
                <w:rFonts w:ascii="Times New Roman" w:eastAsia="Times New Roman" w:hAnsi="Times New Roman" w:cs="Times New Roman"/>
                <w:sz w:val="20"/>
                <w:szCs w:val="20"/>
                <w:lang w:eastAsia="ru-RU"/>
              </w:rPr>
              <w:t>Наджафова</w:t>
            </w:r>
            <w:proofErr w:type="spellEnd"/>
            <w:r w:rsidRPr="00C55355">
              <w:rPr>
                <w:rFonts w:ascii="Times New Roman" w:eastAsia="Times New Roman" w:hAnsi="Times New Roman" w:cs="Times New Roman"/>
                <w:sz w:val="20"/>
                <w:szCs w:val="20"/>
                <w:lang w:eastAsia="ru-RU"/>
              </w:rPr>
              <w:t xml:space="preserve"> М.Т.</w:t>
            </w:r>
          </w:p>
          <w:p w:rsidR="00661678" w:rsidRPr="00C55355"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r w:rsidRPr="00C55355">
              <w:rPr>
                <w:rFonts w:ascii="Times New Roman" w:eastAsia="Times New Roman" w:hAnsi="Times New Roman" w:cs="Times New Roman"/>
                <w:sz w:val="20"/>
                <w:szCs w:val="20"/>
                <w:lang w:eastAsia="ru-RU"/>
              </w:rPr>
              <w:t xml:space="preserve">   «</w:t>
            </w:r>
            <w:r w:rsidR="00940668">
              <w:rPr>
                <w:rFonts w:ascii="Times New Roman" w:eastAsia="Times New Roman" w:hAnsi="Times New Roman" w:cs="Times New Roman"/>
                <w:sz w:val="20"/>
                <w:szCs w:val="20"/>
                <w:lang w:val="ru-RU" w:eastAsia="ru-RU"/>
              </w:rPr>
              <w:t>27</w:t>
            </w:r>
            <w:r w:rsidRPr="00C55355">
              <w:rPr>
                <w:rFonts w:ascii="Times New Roman" w:eastAsia="Times New Roman" w:hAnsi="Times New Roman" w:cs="Times New Roman"/>
                <w:sz w:val="20"/>
                <w:szCs w:val="20"/>
                <w:lang w:eastAsia="ru-RU"/>
              </w:rPr>
              <w:t>» _</w:t>
            </w:r>
            <w:r w:rsidR="00940668">
              <w:rPr>
                <w:rFonts w:ascii="Times New Roman" w:eastAsia="Times New Roman" w:hAnsi="Times New Roman" w:cs="Times New Roman"/>
                <w:sz w:val="20"/>
                <w:szCs w:val="20"/>
                <w:lang w:val="ru-RU" w:eastAsia="ru-RU"/>
              </w:rPr>
              <w:t>08</w:t>
            </w:r>
            <w:r w:rsidRPr="00C55355">
              <w:rPr>
                <w:rFonts w:ascii="Times New Roman" w:eastAsia="Times New Roman" w:hAnsi="Times New Roman" w:cs="Times New Roman"/>
                <w:sz w:val="20"/>
                <w:szCs w:val="20"/>
                <w:lang w:eastAsia="ru-RU"/>
              </w:rPr>
              <w:t>_202</w:t>
            </w:r>
            <w:r w:rsidR="00AF4197">
              <w:rPr>
                <w:rFonts w:ascii="Times New Roman" w:eastAsia="Times New Roman" w:hAnsi="Times New Roman" w:cs="Times New Roman"/>
                <w:sz w:val="20"/>
                <w:szCs w:val="20"/>
                <w:lang w:val="ru-RU" w:eastAsia="ru-RU"/>
              </w:rPr>
              <w:t>3</w:t>
            </w:r>
            <w:r w:rsidRPr="00C55355">
              <w:rPr>
                <w:rFonts w:ascii="Times New Roman" w:eastAsia="Times New Roman" w:hAnsi="Times New Roman" w:cs="Times New Roman"/>
                <w:sz w:val="20"/>
                <w:szCs w:val="20"/>
                <w:lang w:eastAsia="ru-RU"/>
              </w:rPr>
              <w:t>_ г.</w:t>
            </w:r>
          </w:p>
          <w:p w:rsidR="00661678" w:rsidRPr="00C55355"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eastAsia="ru-RU"/>
              </w:rPr>
            </w:pPr>
          </w:p>
        </w:tc>
      </w:tr>
    </w:tbl>
    <w:p w:rsid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bookmarkStart w:id="0" w:name="_GoBack"/>
      <w:bookmarkEnd w:id="0"/>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p>
    <w:p w:rsidR="00186445" w:rsidRP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sz w:val="20"/>
          <w:szCs w:val="20"/>
          <w:lang w:val="ru-RU" w:eastAsia="ru-RU"/>
        </w:rPr>
      </w:pPr>
    </w:p>
    <w:p w:rsidR="00661678" w:rsidRPr="00C55355" w:rsidRDefault="00661678" w:rsidP="00186445">
      <w:pPr>
        <w:widowControl w:val="0"/>
        <w:autoSpaceDE w:val="0"/>
        <w:autoSpaceDN w:val="0"/>
        <w:adjustRightInd w:val="0"/>
        <w:spacing w:before="0" w:beforeAutospacing="0" w:after="0" w:afterAutospacing="0"/>
        <w:ind w:firstLine="284"/>
        <w:jc w:val="center"/>
        <w:rPr>
          <w:rFonts w:ascii="Cambria" w:eastAsia="Times New Roman" w:hAnsi="Cambria" w:cs="Cambria"/>
          <w:color w:val="000000"/>
          <w:sz w:val="52"/>
          <w:szCs w:val="52"/>
          <w:lang w:eastAsia="ru-RU"/>
        </w:rPr>
      </w:pPr>
      <w:r w:rsidRPr="00C55355">
        <w:rPr>
          <w:rFonts w:ascii="Times New Roman" w:eastAsia="Times New Roman" w:hAnsi="Times New Roman" w:cs="Times New Roman"/>
          <w:b/>
          <w:sz w:val="28"/>
          <w:szCs w:val="28"/>
          <w:lang w:eastAsia="ru-RU"/>
        </w:rPr>
        <w:t xml:space="preserve">     </w:t>
      </w:r>
      <w:r w:rsidRPr="00C55355">
        <w:rPr>
          <w:rFonts w:ascii="Cambria" w:eastAsia="Times New Roman" w:hAnsi="Cambria" w:cs="Cambria"/>
          <w:b/>
          <w:bCs/>
          <w:color w:val="000000"/>
          <w:sz w:val="52"/>
          <w:szCs w:val="52"/>
          <w:lang w:eastAsia="ru-RU"/>
        </w:rPr>
        <w:t>РАБОЧАЯ ПРОГРАММА</w:t>
      </w:r>
    </w:p>
    <w:p w:rsidR="00186445" w:rsidRDefault="00186445" w:rsidP="00186445">
      <w:pPr>
        <w:widowControl w:val="0"/>
        <w:autoSpaceDE w:val="0"/>
        <w:autoSpaceDN w:val="0"/>
        <w:adjustRightInd w:val="0"/>
        <w:spacing w:before="0" w:beforeAutospacing="0" w:after="0" w:afterAutospacing="0"/>
        <w:ind w:firstLine="284"/>
        <w:jc w:val="center"/>
        <w:rPr>
          <w:rFonts w:ascii="Cambria" w:eastAsia="Times New Roman" w:hAnsi="Cambria" w:cs="Cambria"/>
          <w:b/>
          <w:bCs/>
          <w:color w:val="000000"/>
          <w:sz w:val="40"/>
          <w:szCs w:val="40"/>
          <w:lang w:val="ru-RU" w:eastAsia="ru-RU"/>
        </w:rPr>
      </w:pPr>
    </w:p>
    <w:p w:rsidR="00186445" w:rsidRDefault="00186445" w:rsidP="00186445">
      <w:pPr>
        <w:widowControl w:val="0"/>
        <w:autoSpaceDE w:val="0"/>
        <w:autoSpaceDN w:val="0"/>
        <w:adjustRightInd w:val="0"/>
        <w:spacing w:before="0" w:beforeAutospacing="0" w:after="0" w:afterAutospacing="0"/>
        <w:ind w:firstLine="284"/>
        <w:jc w:val="center"/>
        <w:rPr>
          <w:rFonts w:ascii="Cambria" w:eastAsia="Times New Roman" w:hAnsi="Cambria" w:cs="Cambria"/>
          <w:b/>
          <w:bCs/>
          <w:color w:val="000000"/>
          <w:sz w:val="40"/>
          <w:szCs w:val="40"/>
          <w:lang w:val="ru-RU" w:eastAsia="ru-RU"/>
        </w:rPr>
      </w:pPr>
    </w:p>
    <w:p w:rsidR="00661678" w:rsidRPr="00661678" w:rsidRDefault="00661678" w:rsidP="00186445">
      <w:pPr>
        <w:widowControl w:val="0"/>
        <w:autoSpaceDE w:val="0"/>
        <w:autoSpaceDN w:val="0"/>
        <w:adjustRightInd w:val="0"/>
        <w:spacing w:before="0" w:beforeAutospacing="0" w:after="0" w:afterAutospacing="0"/>
        <w:ind w:firstLine="284"/>
        <w:jc w:val="center"/>
        <w:rPr>
          <w:rFonts w:ascii="Cambria" w:eastAsia="Times New Roman" w:hAnsi="Cambria" w:cs="Cambria"/>
          <w:b/>
          <w:bCs/>
          <w:color w:val="000000"/>
          <w:sz w:val="40"/>
          <w:szCs w:val="40"/>
          <w:lang w:val="ru-RU" w:eastAsia="ru-RU"/>
        </w:rPr>
      </w:pPr>
      <w:r w:rsidRPr="00186445">
        <w:rPr>
          <w:rFonts w:ascii="Cambria" w:eastAsia="Times New Roman" w:hAnsi="Cambria" w:cs="Cambria"/>
          <w:b/>
          <w:bCs/>
          <w:color w:val="000000"/>
          <w:sz w:val="40"/>
          <w:szCs w:val="40"/>
          <w:lang w:val="ru-RU" w:eastAsia="ru-RU"/>
        </w:rPr>
        <w:t>ПО _</w:t>
      </w:r>
      <w:r>
        <w:rPr>
          <w:rFonts w:ascii="Cambria" w:eastAsia="Times New Roman" w:hAnsi="Cambria" w:cs="Cambria"/>
          <w:b/>
          <w:bCs/>
          <w:color w:val="000000"/>
          <w:sz w:val="40"/>
          <w:szCs w:val="40"/>
          <w:u w:val="single"/>
          <w:lang w:val="ru-RU" w:eastAsia="ru-RU"/>
        </w:rPr>
        <w:t>Индивидуальному проекту</w:t>
      </w:r>
    </w:p>
    <w:p w:rsidR="00661678" w:rsidRPr="00186445" w:rsidRDefault="00661678" w:rsidP="00186445">
      <w:pPr>
        <w:widowControl w:val="0"/>
        <w:autoSpaceDE w:val="0"/>
        <w:autoSpaceDN w:val="0"/>
        <w:adjustRightInd w:val="0"/>
        <w:spacing w:before="0" w:beforeAutospacing="0" w:after="0" w:afterAutospacing="0"/>
        <w:ind w:firstLine="284"/>
        <w:jc w:val="center"/>
        <w:rPr>
          <w:rFonts w:ascii="Cambria" w:eastAsia="Times New Roman" w:hAnsi="Cambria" w:cs="Cambria"/>
          <w:color w:val="000000"/>
          <w:sz w:val="40"/>
          <w:szCs w:val="40"/>
          <w:lang w:val="ru-RU" w:eastAsia="ru-RU"/>
        </w:rPr>
      </w:pPr>
    </w:p>
    <w:p w:rsidR="00661678" w:rsidRPr="00186445" w:rsidRDefault="00661678" w:rsidP="00186445">
      <w:pPr>
        <w:widowControl w:val="0"/>
        <w:autoSpaceDE w:val="0"/>
        <w:autoSpaceDN w:val="0"/>
        <w:adjustRightInd w:val="0"/>
        <w:spacing w:before="0" w:beforeAutospacing="0" w:after="0" w:afterAutospacing="0"/>
        <w:ind w:firstLine="284"/>
        <w:jc w:val="center"/>
        <w:rPr>
          <w:rFonts w:ascii="Cambria" w:eastAsia="Times New Roman" w:hAnsi="Cambria" w:cs="Cambria"/>
          <w:b/>
          <w:bCs/>
          <w:color w:val="000000"/>
          <w:sz w:val="40"/>
          <w:szCs w:val="40"/>
          <w:lang w:val="ru-RU" w:eastAsia="ru-RU"/>
        </w:rPr>
      </w:pPr>
      <w:r w:rsidRPr="00186445">
        <w:rPr>
          <w:rFonts w:ascii="Cambria" w:eastAsia="Times New Roman" w:hAnsi="Cambria" w:cs="Cambria"/>
          <w:b/>
          <w:bCs/>
          <w:color w:val="000000"/>
          <w:sz w:val="40"/>
          <w:szCs w:val="40"/>
          <w:lang w:val="ru-RU" w:eastAsia="ru-RU"/>
        </w:rPr>
        <w:t>ОСНОВНОЕ (полное) ОБЩЕЕ ОБРАЗОВАНИЕ</w:t>
      </w:r>
    </w:p>
    <w:p w:rsidR="00186445" w:rsidRDefault="00186445"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b/>
          <w:sz w:val="40"/>
          <w:szCs w:val="40"/>
          <w:lang w:val="ru-RU" w:eastAsia="ru-RU"/>
        </w:rPr>
      </w:pPr>
    </w:p>
    <w:p w:rsidR="00661678" w:rsidRPr="00186445" w:rsidRDefault="00661678"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b/>
          <w:sz w:val="40"/>
          <w:szCs w:val="40"/>
          <w:lang w:val="ru-RU" w:eastAsia="ru-RU"/>
        </w:rPr>
      </w:pPr>
      <w:r w:rsidRPr="00186445">
        <w:rPr>
          <w:rFonts w:ascii="Times New Roman" w:eastAsia="Times New Roman" w:hAnsi="Times New Roman" w:cs="Times New Roman"/>
          <w:b/>
          <w:sz w:val="40"/>
          <w:szCs w:val="40"/>
          <w:lang w:val="ru-RU" w:eastAsia="ru-RU"/>
        </w:rPr>
        <w:t>(</w:t>
      </w:r>
      <w:r w:rsidRPr="00186445">
        <w:rPr>
          <w:rFonts w:ascii="Times New Roman" w:eastAsia="Times New Roman" w:hAnsi="Times New Roman" w:cs="Times New Roman"/>
          <w:b/>
          <w:sz w:val="40"/>
          <w:szCs w:val="40"/>
          <w:u w:val="single"/>
          <w:lang w:val="ru-RU" w:eastAsia="ru-RU"/>
        </w:rPr>
        <w:t>базовый</w:t>
      </w:r>
      <w:r w:rsidRPr="00186445">
        <w:rPr>
          <w:rFonts w:ascii="Times New Roman" w:eastAsia="Times New Roman" w:hAnsi="Times New Roman" w:cs="Times New Roman"/>
          <w:b/>
          <w:sz w:val="40"/>
          <w:szCs w:val="40"/>
          <w:lang w:val="ru-RU" w:eastAsia="ru-RU"/>
        </w:rPr>
        <w:t>_ уровень)</w:t>
      </w:r>
    </w:p>
    <w:p w:rsidR="00661678" w:rsidRPr="00186445"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b/>
          <w:sz w:val="28"/>
          <w:szCs w:val="28"/>
          <w:lang w:val="ru-RU" w:eastAsia="ru-RU"/>
        </w:rPr>
      </w:pP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b/>
          <w:bCs/>
          <w:color w:val="000000"/>
          <w:sz w:val="28"/>
          <w:szCs w:val="28"/>
          <w:lang w:val="ru-RU" w:eastAsia="ru-RU"/>
        </w:rPr>
      </w:pP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b/>
          <w:bCs/>
          <w:color w:val="000000"/>
          <w:sz w:val="28"/>
          <w:szCs w:val="28"/>
          <w:lang w:val="ru-RU" w:eastAsia="ru-RU"/>
        </w:rPr>
      </w:pP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b/>
          <w:bCs/>
          <w:color w:val="000000"/>
          <w:sz w:val="28"/>
          <w:szCs w:val="28"/>
          <w:lang w:val="ru-RU" w:eastAsia="ru-RU"/>
        </w:rPr>
      </w:pP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b/>
          <w:bCs/>
          <w:color w:val="000000"/>
          <w:sz w:val="28"/>
          <w:szCs w:val="28"/>
          <w:lang w:val="ru-RU" w:eastAsia="ru-RU"/>
        </w:rPr>
      </w:pPr>
    </w:p>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color w:val="000000"/>
          <w:sz w:val="28"/>
          <w:szCs w:val="28"/>
          <w:lang w:val="ru-RU" w:eastAsia="ru-RU"/>
        </w:rPr>
      </w:pPr>
      <w:r w:rsidRPr="00661678">
        <w:rPr>
          <w:rFonts w:ascii="Times New Roman" w:eastAsia="Times New Roman" w:hAnsi="Times New Roman" w:cs="Times New Roman"/>
          <w:b/>
          <w:bCs/>
          <w:color w:val="000000"/>
          <w:sz w:val="28"/>
          <w:szCs w:val="28"/>
          <w:lang w:val="ru-RU" w:eastAsia="ru-RU"/>
        </w:rPr>
        <w:t>Класс(ы): _</w:t>
      </w:r>
      <w:r>
        <w:rPr>
          <w:rFonts w:ascii="Times New Roman" w:eastAsia="Times New Roman" w:hAnsi="Times New Roman" w:cs="Times New Roman"/>
          <w:b/>
          <w:bCs/>
          <w:color w:val="000000"/>
          <w:sz w:val="28"/>
          <w:szCs w:val="28"/>
          <w:u w:val="single"/>
          <w:lang w:val="ru-RU" w:eastAsia="ru-RU"/>
        </w:rPr>
        <w:t>10-11</w:t>
      </w:r>
      <w:r w:rsidRPr="00661678">
        <w:rPr>
          <w:rFonts w:ascii="Times New Roman" w:eastAsia="Times New Roman" w:hAnsi="Times New Roman" w:cs="Times New Roman"/>
          <w:b/>
          <w:bCs/>
          <w:color w:val="000000"/>
          <w:sz w:val="28"/>
          <w:szCs w:val="28"/>
          <w:lang w:val="ru-RU" w:eastAsia="ru-RU"/>
        </w:rPr>
        <w:t>___________________</w:t>
      </w: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b/>
          <w:bCs/>
          <w:color w:val="000000"/>
          <w:sz w:val="28"/>
          <w:szCs w:val="28"/>
          <w:lang w:val="ru-RU" w:eastAsia="ru-RU"/>
        </w:rPr>
      </w:pPr>
    </w:p>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color w:val="000000"/>
          <w:sz w:val="28"/>
          <w:szCs w:val="28"/>
          <w:u w:val="single"/>
          <w:lang w:val="ru-RU" w:eastAsia="ru-RU"/>
        </w:rPr>
      </w:pPr>
      <w:r w:rsidRPr="00661678">
        <w:rPr>
          <w:rFonts w:ascii="Times New Roman" w:eastAsia="Times New Roman" w:hAnsi="Times New Roman" w:cs="Times New Roman"/>
          <w:b/>
          <w:bCs/>
          <w:color w:val="000000"/>
          <w:sz w:val="28"/>
          <w:szCs w:val="28"/>
          <w:lang w:val="ru-RU" w:eastAsia="ru-RU"/>
        </w:rPr>
        <w:t>Учитель</w:t>
      </w:r>
      <w:r w:rsidRPr="00661678">
        <w:rPr>
          <w:rFonts w:ascii="Times New Roman" w:eastAsia="Times New Roman" w:hAnsi="Times New Roman" w:cs="Times New Roman"/>
          <w:color w:val="000000"/>
          <w:sz w:val="28"/>
          <w:szCs w:val="28"/>
          <w:lang w:val="ru-RU" w:eastAsia="ru-RU"/>
        </w:rPr>
        <w:t xml:space="preserve">: </w:t>
      </w:r>
      <w:r w:rsidRPr="00661678">
        <w:rPr>
          <w:rFonts w:ascii="Times New Roman" w:eastAsia="Times New Roman" w:hAnsi="Times New Roman" w:cs="Times New Roman"/>
          <w:color w:val="000000"/>
          <w:sz w:val="28"/>
          <w:szCs w:val="28"/>
          <w:u w:val="single"/>
          <w:lang w:val="ru-RU" w:eastAsia="ru-RU"/>
        </w:rPr>
        <w:t>Османова Тарана Залетдиновна</w:t>
      </w:r>
    </w:p>
    <w:p w:rsidR="00186445" w:rsidRDefault="00186445"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b/>
          <w:bCs/>
          <w:color w:val="000000"/>
          <w:sz w:val="28"/>
          <w:szCs w:val="28"/>
          <w:lang w:val="ru-RU" w:eastAsia="ru-RU"/>
        </w:rPr>
      </w:pPr>
    </w:p>
    <w:p w:rsidR="00661678" w:rsidRPr="00661678" w:rsidRDefault="00661678" w:rsidP="00186445">
      <w:pPr>
        <w:widowControl w:val="0"/>
        <w:autoSpaceDE w:val="0"/>
        <w:autoSpaceDN w:val="0"/>
        <w:adjustRightInd w:val="0"/>
        <w:spacing w:before="0" w:beforeAutospacing="0" w:after="0" w:afterAutospacing="0"/>
        <w:ind w:firstLine="284"/>
        <w:rPr>
          <w:rFonts w:ascii="Times New Roman" w:eastAsia="Times New Roman" w:hAnsi="Times New Roman" w:cs="Times New Roman"/>
          <w:color w:val="000000"/>
          <w:sz w:val="28"/>
          <w:szCs w:val="28"/>
          <w:lang w:val="ru-RU" w:eastAsia="ru-RU"/>
        </w:rPr>
      </w:pPr>
      <w:r w:rsidRPr="00661678">
        <w:rPr>
          <w:rFonts w:ascii="Times New Roman" w:eastAsia="Times New Roman" w:hAnsi="Times New Roman" w:cs="Times New Roman"/>
          <w:b/>
          <w:bCs/>
          <w:color w:val="000000"/>
          <w:sz w:val="28"/>
          <w:szCs w:val="28"/>
          <w:lang w:val="ru-RU" w:eastAsia="ru-RU"/>
        </w:rPr>
        <w:t xml:space="preserve">Количество часов </w:t>
      </w:r>
      <w:r w:rsidRPr="00661678">
        <w:rPr>
          <w:rFonts w:ascii="Times New Roman" w:eastAsia="Times New Roman" w:hAnsi="Times New Roman" w:cs="Times New Roman"/>
          <w:color w:val="000000"/>
          <w:sz w:val="28"/>
          <w:szCs w:val="28"/>
          <w:lang w:val="ru-RU" w:eastAsia="ru-RU"/>
        </w:rPr>
        <w:t>–</w:t>
      </w:r>
      <w:r>
        <w:rPr>
          <w:rFonts w:ascii="Times New Roman" w:eastAsia="Times New Roman" w:hAnsi="Times New Roman" w:cs="Times New Roman"/>
          <w:color w:val="000000"/>
          <w:sz w:val="28"/>
          <w:szCs w:val="28"/>
          <w:lang w:val="ru-RU" w:eastAsia="ru-RU"/>
        </w:rPr>
        <w:t>34</w:t>
      </w:r>
    </w:p>
    <w:p w:rsidR="00186445" w:rsidRDefault="00186445" w:rsidP="00186445">
      <w:pPr>
        <w:widowControl w:val="0"/>
        <w:autoSpaceDE w:val="0"/>
        <w:autoSpaceDN w:val="0"/>
        <w:adjustRightInd w:val="0"/>
        <w:spacing w:before="0" w:beforeAutospacing="0" w:after="0" w:afterAutospacing="0"/>
        <w:ind w:firstLine="284"/>
        <w:jc w:val="both"/>
        <w:rPr>
          <w:rFonts w:ascii="Times New Roman" w:eastAsia="Times New Roman" w:hAnsi="Times New Roman" w:cs="Times New Roman"/>
          <w:color w:val="000000"/>
          <w:sz w:val="28"/>
          <w:szCs w:val="28"/>
          <w:lang w:val="ru-RU" w:eastAsia="ru-RU"/>
        </w:rPr>
      </w:pPr>
    </w:p>
    <w:p w:rsidR="00186445" w:rsidRDefault="00186445" w:rsidP="00186445">
      <w:pPr>
        <w:widowControl w:val="0"/>
        <w:autoSpaceDE w:val="0"/>
        <w:autoSpaceDN w:val="0"/>
        <w:adjustRightInd w:val="0"/>
        <w:spacing w:before="0" w:beforeAutospacing="0" w:after="0" w:afterAutospacing="0"/>
        <w:ind w:firstLine="284"/>
        <w:jc w:val="both"/>
        <w:rPr>
          <w:rFonts w:ascii="Times New Roman" w:eastAsia="Times New Roman" w:hAnsi="Times New Roman" w:cs="Times New Roman"/>
          <w:color w:val="000000"/>
          <w:sz w:val="28"/>
          <w:szCs w:val="28"/>
          <w:lang w:val="ru-RU" w:eastAsia="ru-RU"/>
        </w:rPr>
      </w:pPr>
    </w:p>
    <w:p w:rsidR="00186445" w:rsidRDefault="00186445" w:rsidP="00186445">
      <w:pPr>
        <w:widowControl w:val="0"/>
        <w:autoSpaceDE w:val="0"/>
        <w:autoSpaceDN w:val="0"/>
        <w:adjustRightInd w:val="0"/>
        <w:spacing w:before="0" w:beforeAutospacing="0" w:after="0" w:afterAutospacing="0"/>
        <w:ind w:firstLine="284"/>
        <w:jc w:val="both"/>
        <w:rPr>
          <w:rFonts w:ascii="Times New Roman" w:eastAsia="Times New Roman" w:hAnsi="Times New Roman" w:cs="Times New Roman"/>
          <w:color w:val="000000"/>
          <w:sz w:val="28"/>
          <w:szCs w:val="28"/>
          <w:lang w:val="ru-RU" w:eastAsia="ru-RU"/>
        </w:rPr>
      </w:pPr>
    </w:p>
    <w:p w:rsidR="00661678" w:rsidRPr="00661678" w:rsidRDefault="00661678" w:rsidP="00186445">
      <w:pPr>
        <w:widowControl w:val="0"/>
        <w:autoSpaceDE w:val="0"/>
        <w:autoSpaceDN w:val="0"/>
        <w:adjustRightInd w:val="0"/>
        <w:spacing w:before="0" w:beforeAutospacing="0" w:after="0" w:afterAutospacing="0"/>
        <w:ind w:firstLine="284"/>
        <w:jc w:val="both"/>
        <w:rPr>
          <w:rFonts w:ascii="Times New Roman" w:eastAsia="Times New Roman" w:hAnsi="Times New Roman" w:cs="Times New Roman"/>
          <w:color w:val="000000"/>
          <w:sz w:val="28"/>
          <w:szCs w:val="28"/>
          <w:lang w:val="ru-RU" w:eastAsia="ru-RU"/>
        </w:rPr>
      </w:pPr>
      <w:r w:rsidRPr="00661678">
        <w:rPr>
          <w:rFonts w:ascii="Times New Roman" w:eastAsia="Times New Roman" w:hAnsi="Times New Roman" w:cs="Times New Roman"/>
          <w:color w:val="000000"/>
          <w:sz w:val="28"/>
          <w:szCs w:val="28"/>
          <w:lang w:val="ru-RU" w:eastAsia="ru-RU"/>
        </w:rPr>
        <w:t>Рабочая программа составлена на основе федерального компонента государственного стандарта  общего образования.</w:t>
      </w:r>
    </w:p>
    <w:p w:rsidR="00661678" w:rsidRPr="00661678" w:rsidRDefault="00661678"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color w:val="000000"/>
          <w:sz w:val="28"/>
          <w:szCs w:val="28"/>
          <w:lang w:val="ru-RU" w:eastAsia="ru-RU"/>
        </w:rPr>
      </w:pPr>
    </w:p>
    <w:p w:rsidR="00661678" w:rsidRPr="00661678" w:rsidRDefault="00661678"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color w:val="000000"/>
          <w:sz w:val="28"/>
          <w:szCs w:val="28"/>
          <w:lang w:val="ru-RU" w:eastAsia="ru-RU"/>
        </w:rPr>
      </w:pPr>
    </w:p>
    <w:p w:rsidR="00661678" w:rsidRDefault="00661678"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color w:val="000000"/>
          <w:sz w:val="28"/>
          <w:szCs w:val="28"/>
          <w:lang w:val="ru-RU" w:eastAsia="ru-RU"/>
        </w:rPr>
      </w:pPr>
    </w:p>
    <w:p w:rsidR="00186445" w:rsidRDefault="00186445"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color w:val="000000"/>
          <w:sz w:val="28"/>
          <w:szCs w:val="28"/>
          <w:lang w:val="ru-RU" w:eastAsia="ru-RU"/>
        </w:rPr>
      </w:pPr>
    </w:p>
    <w:p w:rsidR="00186445" w:rsidRDefault="00186445"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color w:val="000000"/>
          <w:sz w:val="28"/>
          <w:szCs w:val="28"/>
          <w:lang w:val="ru-RU" w:eastAsia="ru-RU"/>
        </w:rPr>
      </w:pPr>
    </w:p>
    <w:p w:rsidR="00186445" w:rsidRDefault="00186445"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color w:val="000000"/>
          <w:sz w:val="28"/>
          <w:szCs w:val="28"/>
          <w:lang w:val="ru-RU" w:eastAsia="ru-RU"/>
        </w:rPr>
      </w:pPr>
    </w:p>
    <w:p w:rsidR="004B2936" w:rsidRPr="00661678" w:rsidRDefault="004B2936"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color w:val="000000"/>
          <w:sz w:val="28"/>
          <w:szCs w:val="28"/>
          <w:lang w:val="ru-RU" w:eastAsia="ru-RU"/>
        </w:rPr>
      </w:pPr>
    </w:p>
    <w:p w:rsidR="00661678" w:rsidRPr="00661678" w:rsidRDefault="00661678"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color w:val="000000"/>
          <w:sz w:val="28"/>
          <w:szCs w:val="28"/>
          <w:lang w:val="ru-RU" w:eastAsia="ru-RU"/>
        </w:rPr>
      </w:pPr>
    </w:p>
    <w:p w:rsidR="00661678" w:rsidRPr="00186445" w:rsidRDefault="00661678"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color w:val="000000"/>
          <w:sz w:val="28"/>
          <w:szCs w:val="28"/>
          <w:lang w:val="ru-RU" w:eastAsia="ru-RU"/>
        </w:rPr>
      </w:pPr>
      <w:r w:rsidRPr="00186445">
        <w:rPr>
          <w:rFonts w:ascii="Times New Roman" w:eastAsia="Times New Roman" w:hAnsi="Times New Roman" w:cs="Times New Roman"/>
          <w:color w:val="000000"/>
          <w:sz w:val="28"/>
          <w:szCs w:val="28"/>
          <w:lang w:val="ru-RU" w:eastAsia="ru-RU"/>
        </w:rPr>
        <w:t>г. ДЕРБЕНТ</w:t>
      </w:r>
    </w:p>
    <w:p w:rsidR="00186445" w:rsidRDefault="00186445"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sz w:val="28"/>
          <w:szCs w:val="28"/>
          <w:u w:val="single"/>
          <w:lang w:val="ru-RU" w:eastAsia="ru-RU"/>
        </w:rPr>
      </w:pPr>
    </w:p>
    <w:p w:rsidR="00661678" w:rsidRPr="00186445" w:rsidRDefault="00661678" w:rsidP="00186445">
      <w:pPr>
        <w:widowControl w:val="0"/>
        <w:autoSpaceDE w:val="0"/>
        <w:autoSpaceDN w:val="0"/>
        <w:adjustRightInd w:val="0"/>
        <w:spacing w:before="0" w:beforeAutospacing="0" w:after="0" w:afterAutospacing="0"/>
        <w:ind w:firstLine="284"/>
        <w:jc w:val="center"/>
        <w:rPr>
          <w:rFonts w:ascii="Times New Roman" w:eastAsia="Times New Roman" w:hAnsi="Times New Roman" w:cs="Times New Roman"/>
          <w:sz w:val="28"/>
          <w:szCs w:val="28"/>
          <w:lang w:val="ru-RU" w:eastAsia="ru-RU"/>
        </w:rPr>
      </w:pPr>
      <w:r w:rsidRPr="00186445">
        <w:rPr>
          <w:rFonts w:ascii="Times New Roman" w:eastAsia="Times New Roman" w:hAnsi="Times New Roman" w:cs="Times New Roman"/>
          <w:sz w:val="28"/>
          <w:szCs w:val="28"/>
          <w:u w:val="single"/>
          <w:lang w:val="ru-RU" w:eastAsia="ru-RU"/>
        </w:rPr>
        <w:t>202</w:t>
      </w:r>
      <w:r w:rsidR="00AF4197">
        <w:rPr>
          <w:rFonts w:ascii="Times New Roman" w:eastAsia="Times New Roman" w:hAnsi="Times New Roman" w:cs="Times New Roman"/>
          <w:sz w:val="28"/>
          <w:szCs w:val="28"/>
          <w:u w:val="single"/>
          <w:lang w:val="ru-RU" w:eastAsia="ru-RU"/>
        </w:rPr>
        <w:t>3</w:t>
      </w:r>
      <w:r w:rsidRPr="00186445">
        <w:rPr>
          <w:rFonts w:ascii="Times New Roman" w:eastAsia="Times New Roman" w:hAnsi="Times New Roman" w:cs="Times New Roman"/>
          <w:sz w:val="28"/>
          <w:szCs w:val="28"/>
          <w:lang w:val="ru-RU" w:eastAsia="ru-RU"/>
        </w:rPr>
        <w:t>__/</w:t>
      </w:r>
      <w:r w:rsidRPr="00186445">
        <w:rPr>
          <w:rFonts w:ascii="Times New Roman" w:eastAsia="Times New Roman" w:hAnsi="Times New Roman" w:cs="Times New Roman"/>
          <w:sz w:val="28"/>
          <w:szCs w:val="28"/>
          <w:u w:val="single"/>
          <w:lang w:val="ru-RU" w:eastAsia="ru-RU"/>
        </w:rPr>
        <w:t>202</w:t>
      </w:r>
      <w:r w:rsidR="00AF4197">
        <w:rPr>
          <w:rFonts w:ascii="Times New Roman" w:eastAsia="Times New Roman" w:hAnsi="Times New Roman" w:cs="Times New Roman"/>
          <w:sz w:val="28"/>
          <w:szCs w:val="28"/>
          <w:u w:val="single"/>
          <w:lang w:val="ru-RU" w:eastAsia="ru-RU"/>
        </w:rPr>
        <w:t>4</w:t>
      </w:r>
      <w:r w:rsidRPr="00186445">
        <w:rPr>
          <w:rFonts w:ascii="Times New Roman" w:eastAsia="Times New Roman" w:hAnsi="Times New Roman" w:cs="Times New Roman"/>
          <w:sz w:val="28"/>
          <w:szCs w:val="28"/>
          <w:lang w:val="ru-RU" w:eastAsia="ru-RU"/>
        </w:rPr>
        <w:t>_ учебный год</w:t>
      </w:r>
    </w:p>
    <w:p w:rsidR="00661678" w:rsidRPr="00661678" w:rsidRDefault="00661678" w:rsidP="00186445">
      <w:pPr>
        <w:widowControl w:val="0"/>
        <w:autoSpaceDE w:val="0"/>
        <w:autoSpaceDN w:val="0"/>
        <w:adjustRightInd w:val="0"/>
        <w:spacing w:before="0" w:beforeAutospacing="0" w:after="0" w:afterAutospacing="0"/>
        <w:jc w:val="center"/>
        <w:rPr>
          <w:rFonts w:ascii="Times New Roman" w:eastAsia="Times New Roman" w:hAnsi="Times New Roman" w:cs="Times New Roman"/>
          <w:color w:val="000000"/>
          <w:sz w:val="28"/>
          <w:szCs w:val="28"/>
          <w:lang w:val="ru-RU" w:eastAsia="ru-RU"/>
        </w:rPr>
      </w:pPr>
    </w:p>
    <w:p w:rsidR="003045B7" w:rsidRPr="00186445" w:rsidRDefault="00540957" w:rsidP="00186445">
      <w:pPr>
        <w:widowControl w:val="0"/>
        <w:spacing w:before="0" w:beforeAutospacing="0" w:after="0" w:afterAutospacing="0"/>
        <w:ind w:firstLine="284"/>
        <w:jc w:val="both"/>
        <w:rPr>
          <w:rFonts w:ascii="Times New Roman" w:hAnsi="Times New Roman" w:cs="Times New Roman"/>
          <w:color w:val="000000"/>
          <w:sz w:val="24"/>
          <w:szCs w:val="24"/>
          <w:lang w:val="ru-RU"/>
        </w:rPr>
      </w:pPr>
      <w:r w:rsidRPr="00186445">
        <w:rPr>
          <w:rFonts w:ascii="Times New Roman" w:hAnsi="Times New Roman" w:cs="Times New Roman"/>
          <w:b/>
          <w:bCs/>
          <w:color w:val="000000"/>
          <w:sz w:val="24"/>
          <w:szCs w:val="24"/>
          <w:lang w:val="ru-RU"/>
        </w:rPr>
        <w:lastRenderedPageBreak/>
        <w:t>Рабочая программа учебного курса «Индивидуальный проект» для 10</w:t>
      </w:r>
      <w:r w:rsidR="00186445">
        <w:rPr>
          <w:rFonts w:ascii="Times New Roman" w:hAnsi="Times New Roman" w:cs="Times New Roman"/>
          <w:b/>
          <w:bCs/>
          <w:color w:val="000000"/>
          <w:sz w:val="24"/>
          <w:szCs w:val="24"/>
          <w:lang w:val="ru-RU"/>
        </w:rPr>
        <w:t>-11</w:t>
      </w:r>
      <w:r w:rsidRPr="00186445">
        <w:rPr>
          <w:rFonts w:ascii="Times New Roman" w:hAnsi="Times New Roman" w:cs="Times New Roman"/>
          <w:b/>
          <w:bCs/>
          <w:color w:val="000000"/>
          <w:sz w:val="24"/>
          <w:szCs w:val="24"/>
          <w:lang w:val="ru-RU"/>
        </w:rPr>
        <w:t>-го класса</w:t>
      </w:r>
    </w:p>
    <w:p w:rsidR="003045B7" w:rsidRPr="00186445" w:rsidRDefault="00540957" w:rsidP="00186445">
      <w:pPr>
        <w:widowControl w:val="0"/>
        <w:spacing w:before="0" w:beforeAutospacing="0" w:after="0" w:afterAutospacing="0"/>
        <w:ind w:firstLine="284"/>
        <w:jc w:val="both"/>
        <w:rPr>
          <w:rFonts w:ascii="Times New Roman" w:hAnsi="Times New Roman" w:cs="Times New Roman"/>
          <w:color w:val="000000"/>
          <w:sz w:val="24"/>
          <w:szCs w:val="24"/>
          <w:lang w:val="ru-RU"/>
        </w:rPr>
      </w:pPr>
      <w:r w:rsidRPr="00186445">
        <w:rPr>
          <w:rFonts w:ascii="Times New Roman" w:hAnsi="Times New Roman" w:cs="Times New Roman"/>
          <w:b/>
          <w:bCs/>
          <w:color w:val="000000"/>
          <w:sz w:val="24"/>
          <w:szCs w:val="24"/>
          <w:lang w:val="ru-RU"/>
        </w:rPr>
        <w:t xml:space="preserve">Пояснительная записка </w:t>
      </w:r>
    </w:p>
    <w:p w:rsidR="003045B7" w:rsidRPr="00186445" w:rsidRDefault="00540957" w:rsidP="00186445">
      <w:pPr>
        <w:widowControl w:val="0"/>
        <w:spacing w:before="0" w:beforeAutospacing="0" w:after="0" w:afterAutospacing="0"/>
        <w:ind w:firstLine="284"/>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Учебный курс «Индивидуальный проект» представляет собой обязательную особую форму организации деятельности (учебное исследование или учебный проект) и входит в учебные</w:t>
      </w:r>
      <w:r w:rsidRPr="00186445">
        <w:rPr>
          <w:rFonts w:ascii="Times New Roman" w:hAnsi="Times New Roman" w:cs="Times New Roman"/>
          <w:color w:val="000000"/>
          <w:sz w:val="24"/>
          <w:szCs w:val="24"/>
        </w:rPr>
        <w:t> </w:t>
      </w:r>
      <w:r w:rsidRPr="00186445">
        <w:rPr>
          <w:rFonts w:ascii="Times New Roman" w:hAnsi="Times New Roman" w:cs="Times New Roman"/>
          <w:color w:val="000000"/>
          <w:sz w:val="24"/>
          <w:szCs w:val="24"/>
          <w:lang w:val="ru-RU"/>
        </w:rPr>
        <w:t>планы и индивидуальные учебные планы (ИУП) учащихся на уровне среднего общего образования.</w:t>
      </w:r>
    </w:p>
    <w:p w:rsidR="003045B7" w:rsidRPr="00186445" w:rsidRDefault="00540957" w:rsidP="00186445">
      <w:pPr>
        <w:widowControl w:val="0"/>
        <w:spacing w:before="0" w:beforeAutospacing="0" w:after="0" w:afterAutospacing="0"/>
        <w:ind w:firstLine="284"/>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Основная функция данной формы деятельности – это развитие метапредметных умений, а также исследовательской компетентности, предпрофессиональных навыков и творческих способностей в соответствии с интересами и склонностями учащегося.</w:t>
      </w:r>
    </w:p>
    <w:p w:rsidR="003045B7" w:rsidRPr="00186445" w:rsidRDefault="00540957" w:rsidP="00186445">
      <w:pPr>
        <w:widowControl w:val="0"/>
        <w:spacing w:before="0" w:beforeAutospacing="0" w:after="0" w:afterAutospacing="0"/>
        <w:ind w:firstLine="284"/>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xml:space="preserve">Индивидуальный проект выполняется старшеклассником в течение </w:t>
      </w:r>
      <w:r w:rsidR="00186445">
        <w:rPr>
          <w:rFonts w:ascii="Times New Roman" w:hAnsi="Times New Roman" w:cs="Times New Roman"/>
          <w:color w:val="000000"/>
          <w:sz w:val="24"/>
          <w:szCs w:val="24"/>
          <w:lang w:val="ru-RU"/>
        </w:rPr>
        <w:t>2 лет</w:t>
      </w:r>
      <w:r w:rsidRPr="00186445">
        <w:rPr>
          <w:rFonts w:ascii="Times New Roman" w:hAnsi="Times New Roman" w:cs="Times New Roman"/>
          <w:color w:val="000000"/>
          <w:sz w:val="24"/>
          <w:szCs w:val="24"/>
          <w:lang w:val="ru-RU"/>
        </w:rPr>
        <w:t xml:space="preserve">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 информационного, творческого, социального, прикладного, инновационного, конструкторского, инженерного, игрового – в соответствии с требованиями ФГОС среднего общего образования, утвержденного приказом Минобрнауки России от 17.05.2012 № 413, и положением об индивидуальном проекте в образовательной организации.</w:t>
      </w:r>
    </w:p>
    <w:p w:rsidR="00186445" w:rsidRDefault="00186445" w:rsidP="00186445">
      <w:pPr>
        <w:widowControl w:val="0"/>
        <w:spacing w:before="0" w:beforeAutospacing="0" w:after="0" w:afterAutospacing="0"/>
        <w:ind w:firstLine="284"/>
        <w:jc w:val="both"/>
        <w:rPr>
          <w:rFonts w:ascii="Times New Roman" w:hAnsi="Times New Roman" w:cs="Times New Roman"/>
          <w:b/>
          <w:bCs/>
          <w:color w:val="000000"/>
          <w:sz w:val="24"/>
          <w:szCs w:val="24"/>
          <w:lang w:val="ru-RU"/>
        </w:rPr>
      </w:pPr>
    </w:p>
    <w:p w:rsidR="003045B7" w:rsidRPr="00186445" w:rsidRDefault="00186445" w:rsidP="00186445">
      <w:pPr>
        <w:widowControl w:val="0"/>
        <w:spacing w:before="0" w:beforeAutospacing="0" w:after="0" w:afterAutospacing="0"/>
        <w:jc w:val="center"/>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 xml:space="preserve">Раздел </w:t>
      </w:r>
      <w:r>
        <w:rPr>
          <w:rFonts w:ascii="Times New Roman" w:hAnsi="Times New Roman" w:cs="Times New Roman"/>
          <w:b/>
          <w:bCs/>
          <w:color w:val="000000"/>
          <w:sz w:val="24"/>
          <w:szCs w:val="24"/>
        </w:rPr>
        <w:t>I</w:t>
      </w:r>
      <w:r>
        <w:rPr>
          <w:rFonts w:ascii="Times New Roman" w:hAnsi="Times New Roman" w:cs="Times New Roman"/>
          <w:b/>
          <w:bCs/>
          <w:color w:val="000000"/>
          <w:sz w:val="24"/>
          <w:szCs w:val="24"/>
          <w:lang w:val="ru-RU"/>
        </w:rPr>
        <w:t xml:space="preserve">. </w:t>
      </w:r>
      <w:r w:rsidR="00540957" w:rsidRPr="00186445">
        <w:rPr>
          <w:rFonts w:ascii="Times New Roman" w:hAnsi="Times New Roman" w:cs="Times New Roman"/>
          <w:b/>
          <w:bCs/>
          <w:color w:val="000000"/>
          <w:sz w:val="24"/>
          <w:szCs w:val="24"/>
          <w:lang w:val="ru-RU"/>
        </w:rPr>
        <w:t>Планируемые результаты освоения учебного курса</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Планируемые личностные результаты включают:</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готовность и способность обучающихся к саморазвитию и личностному самоопределению;</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сформированность их мотивации к обучению и целенаправленной познавательной деятельности;</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систему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
    <w:p w:rsidR="003045B7" w:rsidRPr="00186445" w:rsidRDefault="00540957" w:rsidP="00186445">
      <w:pPr>
        <w:widowControl w:val="0"/>
        <w:spacing w:before="0" w:beforeAutospacing="0" w:after="0" w:afterAutospacing="0"/>
        <w:jc w:val="both"/>
        <w:rPr>
          <w:rFonts w:ascii="Times New Roman" w:hAnsi="Times New Roman" w:cs="Times New Roman"/>
          <w:b/>
          <w:color w:val="000000"/>
          <w:sz w:val="24"/>
          <w:szCs w:val="24"/>
          <w:lang w:val="ru-RU"/>
        </w:rPr>
      </w:pPr>
      <w:r w:rsidRPr="00186445">
        <w:rPr>
          <w:rFonts w:ascii="Times New Roman" w:hAnsi="Times New Roman" w:cs="Times New Roman"/>
          <w:b/>
          <w:color w:val="000000"/>
          <w:sz w:val="24"/>
          <w:szCs w:val="24"/>
          <w:lang w:val="ru-RU"/>
        </w:rPr>
        <w:t>Планируемые метапредметные результаты включают:</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xml:space="preserve">– освоенные </w:t>
      </w:r>
      <w:proofErr w:type="spellStart"/>
      <w:r w:rsidRPr="00186445">
        <w:rPr>
          <w:rFonts w:ascii="Times New Roman" w:hAnsi="Times New Roman" w:cs="Times New Roman"/>
          <w:color w:val="000000"/>
          <w:sz w:val="24"/>
          <w:szCs w:val="24"/>
          <w:lang w:val="ru-RU"/>
        </w:rPr>
        <w:t>межпредметные</w:t>
      </w:r>
      <w:proofErr w:type="spellEnd"/>
      <w:r w:rsidRPr="00186445">
        <w:rPr>
          <w:rFonts w:ascii="Times New Roman" w:hAnsi="Times New Roman" w:cs="Times New Roman"/>
          <w:color w:val="000000"/>
          <w:sz w:val="24"/>
          <w:szCs w:val="24"/>
          <w:lang w:val="ru-RU"/>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самостоятельность в планировании и осуществлении учебной деятельности и организации учебного сотрудничества с педагогами и сверстниками;</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3045B7" w:rsidRPr="00186445" w:rsidRDefault="00540957" w:rsidP="00186445">
      <w:pPr>
        <w:widowControl w:val="0"/>
        <w:spacing w:before="0" w:beforeAutospacing="0" w:after="0" w:afterAutospacing="0"/>
        <w:jc w:val="both"/>
        <w:rPr>
          <w:rFonts w:ascii="Times New Roman" w:hAnsi="Times New Roman" w:cs="Times New Roman"/>
          <w:b/>
          <w:color w:val="000000"/>
          <w:sz w:val="24"/>
          <w:szCs w:val="24"/>
          <w:lang w:val="ru-RU"/>
        </w:rPr>
      </w:pPr>
      <w:r w:rsidRPr="00186445">
        <w:rPr>
          <w:rFonts w:ascii="Times New Roman" w:hAnsi="Times New Roman" w:cs="Times New Roman"/>
          <w:b/>
          <w:color w:val="000000"/>
          <w:sz w:val="24"/>
          <w:szCs w:val="24"/>
          <w:lang w:val="ru-RU"/>
        </w:rPr>
        <w:t>Планируемые предметные результаты:</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владение научной терминологией, ключевыми понятиями, методами и приемами.</w:t>
      </w:r>
    </w:p>
    <w:p w:rsidR="00186445" w:rsidRPr="00186445" w:rsidRDefault="00186445" w:rsidP="00186445">
      <w:pPr>
        <w:widowControl w:val="0"/>
        <w:spacing w:before="0" w:beforeAutospacing="0" w:after="0" w:afterAutospacing="0"/>
        <w:jc w:val="both"/>
        <w:rPr>
          <w:rFonts w:ascii="Times New Roman" w:hAnsi="Times New Roman" w:cs="Times New Roman"/>
          <w:b/>
          <w:color w:val="000000"/>
          <w:sz w:val="24"/>
          <w:szCs w:val="24"/>
          <w:lang w:val="ru-RU"/>
        </w:rPr>
      </w:pPr>
      <w:r w:rsidRPr="00186445">
        <w:rPr>
          <w:rFonts w:ascii="Times New Roman" w:hAnsi="Times New Roman" w:cs="Times New Roman"/>
          <w:b/>
          <w:color w:val="000000"/>
          <w:sz w:val="24"/>
          <w:szCs w:val="24"/>
          <w:lang w:val="ru-RU"/>
        </w:rPr>
        <w:t xml:space="preserve">Планируемые </w:t>
      </w:r>
      <w:r>
        <w:rPr>
          <w:rFonts w:ascii="Times New Roman" w:hAnsi="Times New Roman" w:cs="Times New Roman"/>
          <w:b/>
          <w:color w:val="000000"/>
          <w:sz w:val="24"/>
          <w:szCs w:val="24"/>
          <w:lang w:val="ru-RU"/>
        </w:rPr>
        <w:t>личност</w:t>
      </w:r>
      <w:r w:rsidRPr="00186445">
        <w:rPr>
          <w:rFonts w:ascii="Times New Roman" w:hAnsi="Times New Roman" w:cs="Times New Roman"/>
          <w:b/>
          <w:color w:val="000000"/>
          <w:sz w:val="24"/>
          <w:szCs w:val="24"/>
          <w:lang w:val="ru-RU"/>
        </w:rPr>
        <w:t>ные результаты:</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В результате освоения учебного курса «Индивидуальный проект» у обучающегося сформируются:</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навыки коммуникативной, учебно-исследовательской деятельности, критического мышления;</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способность к инновационной, аналитической, творческой, интеллектуальной деятельности;</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навыки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способность ставить цели и формулировать гипотезу исследования, планировать работу, выбирать и интерпретировать необходимую информацию, структурировать и аргументировать результаты исследования на основе собранных данных;</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системные представления и опыт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навыки разработки, реализации и общественной презентации результатов исследования, индивидуального проекта, направленного на решение научной, личностно и (или) социально значимой проблемы;</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навыки участия в различных формах организации учебно-исследовательской и проектной деятельности (творческие конкурсы, научные общества, научно-практические конференции, олимпиады, национальные образовательные программы и другие формы), возможность получения практико-ориентированного результата;</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умения определять и реализовывать практическую направленность проводимых исследований;</w:t>
      </w:r>
    </w:p>
    <w:p w:rsidR="003045B7"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научный тип мышления, компетентность в предметных областях, учебно-исследовательской, проектной и социальной деятельности.</w:t>
      </w:r>
    </w:p>
    <w:p w:rsidR="004B2936" w:rsidRPr="00186445" w:rsidRDefault="004B2936" w:rsidP="00186445">
      <w:pPr>
        <w:widowControl w:val="0"/>
        <w:spacing w:before="0" w:beforeAutospacing="0" w:after="0" w:afterAutospacing="0"/>
        <w:jc w:val="both"/>
        <w:rPr>
          <w:rFonts w:ascii="Times New Roman" w:hAnsi="Times New Roman" w:cs="Times New Roman"/>
          <w:color w:val="000000"/>
          <w:sz w:val="24"/>
          <w:szCs w:val="24"/>
          <w:lang w:val="ru-RU"/>
        </w:rPr>
      </w:pPr>
    </w:p>
    <w:p w:rsidR="003045B7" w:rsidRDefault="00186445" w:rsidP="00186445">
      <w:pPr>
        <w:widowControl w:val="0"/>
        <w:spacing w:before="0" w:beforeAutospacing="0" w:after="0" w:afterAutospacing="0"/>
        <w:jc w:val="center"/>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lastRenderedPageBreak/>
        <w:t xml:space="preserve">Раздел </w:t>
      </w:r>
      <w:r>
        <w:rPr>
          <w:rFonts w:ascii="Times New Roman" w:hAnsi="Times New Roman" w:cs="Times New Roman"/>
          <w:b/>
          <w:bCs/>
          <w:color w:val="000000"/>
          <w:sz w:val="24"/>
          <w:szCs w:val="24"/>
        </w:rPr>
        <w:t>II</w:t>
      </w:r>
      <w:r>
        <w:rPr>
          <w:rFonts w:ascii="Times New Roman" w:hAnsi="Times New Roman" w:cs="Times New Roman"/>
          <w:b/>
          <w:bCs/>
          <w:color w:val="000000"/>
          <w:sz w:val="24"/>
          <w:szCs w:val="24"/>
          <w:lang w:val="ru-RU"/>
        </w:rPr>
        <w:t xml:space="preserve">. </w:t>
      </w:r>
      <w:r w:rsidR="00540957" w:rsidRPr="00186445">
        <w:rPr>
          <w:rFonts w:ascii="Times New Roman" w:hAnsi="Times New Roman" w:cs="Times New Roman"/>
          <w:b/>
          <w:bCs/>
          <w:color w:val="000000"/>
          <w:sz w:val="24"/>
          <w:szCs w:val="24"/>
          <w:lang w:val="ru-RU"/>
        </w:rPr>
        <w:t>Содержание учебного курса</w:t>
      </w:r>
      <w:r w:rsidR="00FD20CC">
        <w:rPr>
          <w:rFonts w:ascii="Times New Roman" w:hAnsi="Times New Roman" w:cs="Times New Roman"/>
          <w:b/>
          <w:bCs/>
          <w:color w:val="000000"/>
          <w:sz w:val="24"/>
          <w:szCs w:val="24"/>
          <w:lang w:val="ru-RU"/>
        </w:rPr>
        <w:t xml:space="preserve"> «Индивидуальный </w:t>
      </w:r>
      <w:proofErr w:type="gramStart"/>
      <w:r w:rsidR="00FD20CC">
        <w:rPr>
          <w:rFonts w:ascii="Times New Roman" w:hAnsi="Times New Roman" w:cs="Times New Roman"/>
          <w:b/>
          <w:bCs/>
          <w:color w:val="000000"/>
          <w:sz w:val="24"/>
          <w:szCs w:val="24"/>
          <w:lang w:val="ru-RU"/>
        </w:rPr>
        <w:t>проект»</w:t>
      </w:r>
      <w:r w:rsidR="00540957" w:rsidRPr="00186445">
        <w:rPr>
          <w:rFonts w:ascii="Times New Roman" w:hAnsi="Times New Roman" w:cs="Times New Roman"/>
          <w:b/>
          <w:bCs/>
          <w:color w:val="000000"/>
          <w:sz w:val="24"/>
          <w:szCs w:val="24"/>
          <w:lang w:val="ru-RU"/>
        </w:rPr>
        <w:t xml:space="preserve"> </w:t>
      </w:r>
      <w:r w:rsidR="00FD20CC">
        <w:rPr>
          <w:rFonts w:ascii="Times New Roman" w:hAnsi="Times New Roman" w:cs="Times New Roman"/>
          <w:b/>
          <w:bCs/>
          <w:color w:val="000000"/>
          <w:sz w:val="24"/>
          <w:szCs w:val="24"/>
          <w:lang w:val="ru-RU"/>
        </w:rPr>
        <w:t xml:space="preserve"> 10</w:t>
      </w:r>
      <w:proofErr w:type="gramEnd"/>
      <w:r w:rsidR="00FD20CC">
        <w:rPr>
          <w:rFonts w:ascii="Times New Roman" w:hAnsi="Times New Roman" w:cs="Times New Roman"/>
          <w:b/>
          <w:bCs/>
          <w:color w:val="000000"/>
          <w:sz w:val="24"/>
          <w:szCs w:val="24"/>
          <w:lang w:val="ru-RU"/>
        </w:rPr>
        <w:t xml:space="preserve">-11 кл </w:t>
      </w:r>
      <w:r w:rsidR="00540957" w:rsidRPr="00186445">
        <w:rPr>
          <w:rFonts w:ascii="Times New Roman" w:hAnsi="Times New Roman" w:cs="Times New Roman"/>
          <w:b/>
          <w:bCs/>
          <w:color w:val="000000"/>
          <w:sz w:val="24"/>
          <w:szCs w:val="24"/>
          <w:lang w:val="ru-RU"/>
        </w:rPr>
        <w:t>(68 часов)</w:t>
      </w:r>
    </w:p>
    <w:p w:rsidR="004B2936" w:rsidRPr="00FD20CC" w:rsidRDefault="004B2936" w:rsidP="00186445">
      <w:pPr>
        <w:widowControl w:val="0"/>
        <w:spacing w:before="0" w:beforeAutospacing="0" w:after="0" w:afterAutospacing="0"/>
        <w:jc w:val="center"/>
        <w:rPr>
          <w:rFonts w:ascii="Times New Roman" w:hAnsi="Times New Roman" w:cs="Times New Roman"/>
          <w:color w:val="000000"/>
          <w:sz w:val="24"/>
          <w:szCs w:val="24"/>
          <w:u w:val="single"/>
          <w:lang w:val="ru-RU"/>
        </w:rPr>
      </w:pPr>
      <w:r w:rsidRPr="00FD20CC">
        <w:rPr>
          <w:rFonts w:ascii="Times New Roman" w:hAnsi="Times New Roman" w:cs="Times New Roman"/>
          <w:b/>
          <w:bCs/>
          <w:color w:val="000000"/>
          <w:sz w:val="24"/>
          <w:szCs w:val="24"/>
          <w:u w:val="single"/>
          <w:lang w:val="ru-RU"/>
        </w:rPr>
        <w:t>10 кл. -35 часов</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b/>
          <w:bCs/>
          <w:color w:val="000000"/>
          <w:sz w:val="24"/>
          <w:szCs w:val="24"/>
        </w:rPr>
        <w:t>I</w:t>
      </w:r>
      <w:r w:rsidRPr="00186445">
        <w:rPr>
          <w:rFonts w:ascii="Times New Roman" w:hAnsi="Times New Roman" w:cs="Times New Roman"/>
          <w:b/>
          <w:bCs/>
          <w:color w:val="000000"/>
          <w:sz w:val="24"/>
          <w:szCs w:val="24"/>
          <w:lang w:val="ru-RU"/>
        </w:rPr>
        <w:t>. Введение (2 часа)</w:t>
      </w:r>
    </w:p>
    <w:p w:rsidR="00311F4D"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xml:space="preserve">Цели, задачи и содержание курса обучения. Определение понятия «проект» и его понятийно-содержательные элементы. Нормативная правовая база учебного курса «Индивидуальный проект». Виды проектных и исследовательских работ: доклад, тезисы доклада, стендовый доклад, литературный обзор, рецензия, научная статья, научный отчет, реферат, проект, модель и др. История технологии проектов. </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Типовая классификация проектов в соответствии с требованиями ФГОС среднего общего образования.</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b/>
          <w:bCs/>
          <w:color w:val="000000"/>
          <w:sz w:val="24"/>
          <w:szCs w:val="24"/>
        </w:rPr>
        <w:t>II</w:t>
      </w:r>
      <w:r w:rsidRPr="00186445">
        <w:rPr>
          <w:rFonts w:ascii="Times New Roman" w:hAnsi="Times New Roman" w:cs="Times New Roman"/>
          <w:b/>
          <w:bCs/>
          <w:color w:val="000000"/>
          <w:sz w:val="24"/>
          <w:szCs w:val="24"/>
          <w:lang w:val="ru-RU"/>
        </w:rPr>
        <w:t>. Организационные основы индивидуального проекта (</w:t>
      </w:r>
      <w:r w:rsidR="00235331">
        <w:rPr>
          <w:rFonts w:ascii="Times New Roman" w:hAnsi="Times New Roman" w:cs="Times New Roman"/>
          <w:b/>
          <w:bCs/>
          <w:color w:val="000000"/>
          <w:sz w:val="24"/>
          <w:szCs w:val="24"/>
          <w:lang w:val="ru-RU"/>
        </w:rPr>
        <w:t>4</w:t>
      </w:r>
      <w:r w:rsidRPr="00186445">
        <w:rPr>
          <w:rFonts w:ascii="Times New Roman" w:hAnsi="Times New Roman" w:cs="Times New Roman"/>
          <w:b/>
          <w:bCs/>
          <w:color w:val="000000"/>
          <w:sz w:val="24"/>
          <w:szCs w:val="24"/>
          <w:lang w:val="ru-RU"/>
        </w:rPr>
        <w:t xml:space="preserve"> часа)</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Основные требования к проекту. Структура учебного проекта. Циклограмма работы над проектом. Классификация проектов (по доминирующей деятельности учащихся, характеру контактов, продолжительности). Формы продуктов проектной деятельности. Паспорт проекта. Оформление проектной папки. Виды презентации. Система оценивания проектной деятельности.</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b/>
          <w:bCs/>
          <w:color w:val="000000"/>
          <w:sz w:val="24"/>
          <w:szCs w:val="24"/>
        </w:rPr>
        <w:t>III</w:t>
      </w:r>
      <w:r w:rsidRPr="00186445">
        <w:rPr>
          <w:rFonts w:ascii="Times New Roman" w:hAnsi="Times New Roman" w:cs="Times New Roman"/>
          <w:b/>
          <w:bCs/>
          <w:color w:val="000000"/>
          <w:sz w:val="24"/>
          <w:szCs w:val="24"/>
          <w:lang w:val="ru-RU"/>
        </w:rPr>
        <w:t>. Методология проектирования, учебно-исследовательской (научной) деятельности, творчества (1</w:t>
      </w:r>
      <w:r w:rsidR="00C67E92">
        <w:rPr>
          <w:rFonts w:ascii="Times New Roman" w:hAnsi="Times New Roman" w:cs="Times New Roman"/>
          <w:b/>
          <w:bCs/>
          <w:color w:val="000000"/>
          <w:sz w:val="24"/>
          <w:szCs w:val="24"/>
          <w:lang w:val="ru-RU"/>
        </w:rPr>
        <w:t>5</w:t>
      </w:r>
      <w:r w:rsidR="004B2936">
        <w:rPr>
          <w:rFonts w:ascii="Times New Roman" w:hAnsi="Times New Roman" w:cs="Times New Roman"/>
          <w:b/>
          <w:bCs/>
          <w:color w:val="000000"/>
          <w:sz w:val="24"/>
          <w:szCs w:val="24"/>
          <w:lang w:val="ru-RU"/>
        </w:rPr>
        <w:t>ч</w:t>
      </w:r>
      <w:r w:rsidRPr="00186445">
        <w:rPr>
          <w:rFonts w:ascii="Times New Roman" w:hAnsi="Times New Roman" w:cs="Times New Roman"/>
          <w:b/>
          <w:bCs/>
          <w:color w:val="000000"/>
          <w:sz w:val="24"/>
          <w:szCs w:val="24"/>
          <w:lang w:val="ru-RU"/>
        </w:rPr>
        <w:t>)</w:t>
      </w:r>
    </w:p>
    <w:p w:rsidR="00311F4D"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 xml:space="preserve">Общая характеристика проектной и учебно-исследовательской деятельности. Структура и специфика проектной и учебно-исследовательской (научной) деятельности. Основные понятия: проблема, предмет и цель исследования. Взаимосвязи проблемы, предмета и цели исследования. </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Источники и условия исследовательского поиска.</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Основные понятия для изучения: наука, факт, научное знание, закон, теория, логика, проблема, предмет, объект, цель исследования, диагностика, интерпретация.</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Методы исследования и их характеристическая составляющая. Тема исследования. Актуальность исследования. Противоречия и проблемы. Определение объекта, предмета, гипотезы, цели и задач исследования. Исследовательские методы и методики. Методы теоретического и эмпирического исследования. Статистические методы и средства формализации.</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Основные понятия для изучения: тема исследования, актуальность, противоречие, проблема, объект, предмет, цель, задача, эмпирические методы, теоретические методы, методы диагностики, объяснения, наблюдения, эксперимента, опроса, метод беседы, метод изучения продуктов деятельности, статистические методы.</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Вариативность поиска и обработки информации. Виды информации (обзорная, реферативная, сигнальная, справочная), методы поиска информации. Этические законы заимствования информации, соблюдение авторских прав.</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b/>
          <w:bCs/>
          <w:color w:val="000000"/>
          <w:sz w:val="24"/>
          <w:szCs w:val="24"/>
        </w:rPr>
        <w:t>IV</w:t>
      </w:r>
      <w:r w:rsidRPr="00186445">
        <w:rPr>
          <w:rFonts w:ascii="Times New Roman" w:hAnsi="Times New Roman" w:cs="Times New Roman"/>
          <w:b/>
          <w:bCs/>
          <w:color w:val="000000"/>
          <w:sz w:val="24"/>
          <w:szCs w:val="24"/>
          <w:lang w:val="ru-RU"/>
        </w:rPr>
        <w:t>. Оформление исследовательского проекта (8 часов)</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Оформление результатов исследования. Правила оформления письменных работ учащихся. Основные требования к структуре работы. Оформление титульного листа. Раздел «Введение». Основная часть работы. Выводы (заключения). Оформление списка литературы, ссылок, рисунков, таблиц, формул.</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Основные понятия для изучения: реферат, научный журнал, тезисы, компиляция текста, рабочий вариант, редактирование текста, введение, титульный лист, выводы, заключение, цитаты, ссылки, стилистические «запреты».</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b/>
          <w:bCs/>
          <w:color w:val="000000"/>
          <w:sz w:val="24"/>
          <w:szCs w:val="24"/>
        </w:rPr>
        <w:t>V</w:t>
      </w:r>
      <w:r w:rsidRPr="00186445">
        <w:rPr>
          <w:rFonts w:ascii="Times New Roman" w:hAnsi="Times New Roman" w:cs="Times New Roman"/>
          <w:b/>
          <w:bCs/>
          <w:color w:val="000000"/>
          <w:sz w:val="24"/>
          <w:szCs w:val="24"/>
          <w:lang w:val="ru-RU"/>
        </w:rPr>
        <w:t>. Этапы работы над проектом (практические занятия) (6 часов)</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1. Выбор темы. Составление плана работы над проектом.</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2. Приемы работы с научной литературой и первоисточниками.</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3. Работа с понятийным аппаратом проекта в соответствии с выбранной темой.</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4. Опытно-экспериментальная и исследовательская деятельность.</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5. Практические навыки оформления проекта (пробное моделирование).</w:t>
      </w:r>
    </w:p>
    <w:p w:rsidR="003045B7"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6. Предварительная защита проектов.</w:t>
      </w:r>
    </w:p>
    <w:p w:rsidR="004B2936" w:rsidRPr="00FD20CC" w:rsidRDefault="004B2936" w:rsidP="004B2936">
      <w:pPr>
        <w:widowControl w:val="0"/>
        <w:spacing w:before="0" w:beforeAutospacing="0" w:after="0" w:afterAutospacing="0"/>
        <w:jc w:val="center"/>
        <w:rPr>
          <w:rFonts w:ascii="Times New Roman" w:hAnsi="Times New Roman" w:cs="Times New Roman"/>
          <w:b/>
          <w:color w:val="000000"/>
          <w:sz w:val="24"/>
          <w:szCs w:val="24"/>
          <w:u w:val="single"/>
          <w:lang w:val="ru-RU"/>
        </w:rPr>
      </w:pPr>
      <w:r w:rsidRPr="00FD20CC">
        <w:rPr>
          <w:rFonts w:ascii="Times New Roman" w:hAnsi="Times New Roman" w:cs="Times New Roman"/>
          <w:b/>
          <w:color w:val="000000"/>
          <w:sz w:val="24"/>
          <w:szCs w:val="24"/>
          <w:u w:val="single"/>
          <w:lang w:val="ru-RU"/>
        </w:rPr>
        <w:t>11 класс-33 часа</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b/>
          <w:bCs/>
          <w:color w:val="000000"/>
          <w:sz w:val="24"/>
          <w:szCs w:val="24"/>
        </w:rPr>
        <w:t>VI</w:t>
      </w:r>
      <w:r w:rsidRPr="00186445">
        <w:rPr>
          <w:rFonts w:ascii="Times New Roman" w:hAnsi="Times New Roman" w:cs="Times New Roman"/>
          <w:b/>
          <w:bCs/>
          <w:color w:val="000000"/>
          <w:sz w:val="24"/>
          <w:szCs w:val="24"/>
          <w:lang w:val="ru-RU"/>
        </w:rPr>
        <w:t>. Представление результатов исследовательского проекта (1</w:t>
      </w:r>
      <w:r w:rsidR="00C67E92">
        <w:rPr>
          <w:rFonts w:ascii="Times New Roman" w:hAnsi="Times New Roman" w:cs="Times New Roman"/>
          <w:b/>
          <w:bCs/>
          <w:color w:val="000000"/>
          <w:sz w:val="24"/>
          <w:szCs w:val="24"/>
          <w:lang w:val="ru-RU"/>
        </w:rPr>
        <w:t>6</w:t>
      </w:r>
      <w:r w:rsidRPr="00186445">
        <w:rPr>
          <w:rFonts w:ascii="Times New Roman" w:hAnsi="Times New Roman" w:cs="Times New Roman"/>
          <w:b/>
          <w:bCs/>
          <w:color w:val="000000"/>
          <w:sz w:val="24"/>
          <w:szCs w:val="24"/>
          <w:lang w:val="ru-RU"/>
        </w:rPr>
        <w:t xml:space="preserve"> часов)</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Защита исследовательского проекта, презентация проекта. Особенности подготовки к защите письменных работ. Подготовка текста выступления. Подготовка отзывов и рецензий. Общие правила процедуры защиты письменных работ. Формы письменной продукции: доклад, реферат, тезисы, научный отчет, статья. Виды презентаций проектов. «Подводные камни» защиты проекта, психологическая помощь. Понятие о научной этике, межличностное общение и коммуникативные навыки. Невербальное общение и проблема эмоционального самовыражения. Вербальное общение. Технология коммуникации. Основные стили в общении. Рефлексия.</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color w:val="000000"/>
          <w:sz w:val="24"/>
          <w:szCs w:val="24"/>
          <w:lang w:val="ru-RU"/>
        </w:rPr>
        <w:t>Основные понятия для изучения: доклад, статья, тезисы, научный отчет, научные семинары, научная и научно-практическая конференция, конгресс, симпозиум, монография, отзыв, рецензия, процедура защиты, «подводные камни» на защите.</w:t>
      </w:r>
    </w:p>
    <w:p w:rsidR="003045B7" w:rsidRPr="00186445" w:rsidRDefault="00540957" w:rsidP="00186445">
      <w:pPr>
        <w:widowControl w:val="0"/>
        <w:spacing w:before="0" w:beforeAutospacing="0" w:after="0" w:afterAutospacing="0"/>
        <w:jc w:val="both"/>
        <w:rPr>
          <w:rFonts w:ascii="Times New Roman" w:hAnsi="Times New Roman" w:cs="Times New Roman"/>
          <w:color w:val="000000"/>
          <w:sz w:val="24"/>
          <w:szCs w:val="24"/>
          <w:lang w:val="ru-RU"/>
        </w:rPr>
      </w:pPr>
      <w:r w:rsidRPr="00186445">
        <w:rPr>
          <w:rFonts w:ascii="Times New Roman" w:hAnsi="Times New Roman" w:cs="Times New Roman"/>
          <w:b/>
          <w:bCs/>
          <w:color w:val="000000"/>
          <w:sz w:val="24"/>
          <w:szCs w:val="24"/>
        </w:rPr>
        <w:t>VII</w:t>
      </w:r>
      <w:r w:rsidRPr="00186445">
        <w:rPr>
          <w:rFonts w:ascii="Times New Roman" w:hAnsi="Times New Roman" w:cs="Times New Roman"/>
          <w:b/>
          <w:bCs/>
          <w:color w:val="000000"/>
          <w:sz w:val="24"/>
          <w:szCs w:val="24"/>
          <w:lang w:val="ru-RU"/>
        </w:rPr>
        <w:t>. Индивидуальная практическая работа учащихся над проектом и индивидуальные консультации учителя или тьютора (</w:t>
      </w:r>
      <w:r w:rsidR="00C67E92">
        <w:rPr>
          <w:rFonts w:ascii="Times New Roman" w:hAnsi="Times New Roman" w:cs="Times New Roman"/>
          <w:b/>
          <w:bCs/>
          <w:color w:val="000000"/>
          <w:sz w:val="24"/>
          <w:szCs w:val="24"/>
          <w:lang w:val="ru-RU"/>
        </w:rPr>
        <w:t>17</w:t>
      </w:r>
      <w:r w:rsidRPr="00186445">
        <w:rPr>
          <w:rFonts w:ascii="Times New Roman" w:hAnsi="Times New Roman" w:cs="Times New Roman"/>
          <w:b/>
          <w:bCs/>
          <w:color w:val="000000"/>
          <w:sz w:val="24"/>
          <w:szCs w:val="24"/>
          <w:lang w:val="ru-RU"/>
        </w:rPr>
        <w:t xml:space="preserve"> час)</w:t>
      </w:r>
    </w:p>
    <w:sectPr w:rsidR="003045B7" w:rsidRPr="00186445" w:rsidSect="004B2936">
      <w:pgSz w:w="11907" w:h="16839"/>
      <w:pgMar w:top="426" w:right="283" w:bottom="284" w:left="28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186445"/>
    <w:rsid w:val="00235331"/>
    <w:rsid w:val="002C5A63"/>
    <w:rsid w:val="002D33B1"/>
    <w:rsid w:val="002D3591"/>
    <w:rsid w:val="003045B7"/>
    <w:rsid w:val="00311F4D"/>
    <w:rsid w:val="003514A0"/>
    <w:rsid w:val="004B2936"/>
    <w:rsid w:val="004F7E17"/>
    <w:rsid w:val="00540957"/>
    <w:rsid w:val="005A05CE"/>
    <w:rsid w:val="00653AF6"/>
    <w:rsid w:val="00661678"/>
    <w:rsid w:val="00940668"/>
    <w:rsid w:val="009C3F33"/>
    <w:rsid w:val="00AF4197"/>
    <w:rsid w:val="00B73A5A"/>
    <w:rsid w:val="00C67E92"/>
    <w:rsid w:val="00E438A1"/>
    <w:rsid w:val="00F01E19"/>
    <w:rsid w:val="00FD2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A317C"/>
  <w15:docId w15:val="{1A821D10-5B88-42FE-9994-B851DA0E8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1864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1444</Words>
  <Characters>8231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1</cp:lastModifiedBy>
  <cp:revision>11</cp:revision>
  <dcterms:created xsi:type="dcterms:W3CDTF">2011-11-02T04:15:00Z</dcterms:created>
  <dcterms:modified xsi:type="dcterms:W3CDTF">2023-09-21T07:42:00Z</dcterms:modified>
</cp:coreProperties>
</file>